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8D" w:rsidRPr="003E4009" w:rsidRDefault="00637F8D" w:rsidP="00637F8D">
      <w:pPr>
        <w:spacing w:line="360" w:lineRule="auto"/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 xml:space="preserve">ZARZĄDZENIE NR </w:t>
      </w:r>
      <w:r w:rsidR="007B672B">
        <w:rPr>
          <w:rFonts w:ascii="Open Sans" w:hAnsi="Open Sans" w:cs="Open Sans"/>
          <w:b/>
        </w:rPr>
        <w:t>689</w:t>
      </w:r>
      <w:r w:rsidR="00CF1B3B">
        <w:rPr>
          <w:rFonts w:ascii="Open Sans" w:hAnsi="Open Sans" w:cs="Open Sans"/>
          <w:b/>
        </w:rPr>
        <w:t>/2023</w:t>
      </w:r>
    </w:p>
    <w:p w:rsidR="00637F8D" w:rsidRPr="003E4009" w:rsidRDefault="00637F8D" w:rsidP="00637F8D">
      <w:pPr>
        <w:spacing w:line="360" w:lineRule="auto"/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WÓJTA GMINY INOWROCŁAW</w:t>
      </w:r>
    </w:p>
    <w:p w:rsidR="00637F8D" w:rsidRPr="003E4009" w:rsidRDefault="00C951E9" w:rsidP="00637F8D">
      <w:pPr>
        <w:spacing w:line="360" w:lineRule="auto"/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 xml:space="preserve">z </w:t>
      </w:r>
      <w:r w:rsidR="007B672B">
        <w:rPr>
          <w:rFonts w:ascii="Open Sans" w:hAnsi="Open Sans" w:cs="Open Sans"/>
          <w:b/>
        </w:rPr>
        <w:t>30 listopada</w:t>
      </w:r>
      <w:r w:rsidR="006B1472" w:rsidRPr="003E4009">
        <w:rPr>
          <w:rFonts w:ascii="Open Sans" w:hAnsi="Open Sans" w:cs="Open Sans"/>
          <w:b/>
        </w:rPr>
        <w:t xml:space="preserve"> </w:t>
      </w:r>
      <w:r w:rsidR="00637F8D" w:rsidRPr="003E4009">
        <w:rPr>
          <w:rFonts w:ascii="Open Sans" w:hAnsi="Open Sans" w:cs="Open Sans"/>
          <w:b/>
        </w:rPr>
        <w:t>2</w:t>
      </w:r>
      <w:r w:rsidR="006B1472" w:rsidRPr="003E4009">
        <w:rPr>
          <w:rFonts w:ascii="Open Sans" w:hAnsi="Open Sans" w:cs="Open Sans"/>
          <w:b/>
        </w:rPr>
        <w:t>02</w:t>
      </w:r>
      <w:r w:rsidR="00CF1B3B">
        <w:rPr>
          <w:rFonts w:ascii="Open Sans" w:hAnsi="Open Sans" w:cs="Open Sans"/>
          <w:b/>
        </w:rPr>
        <w:t>3</w:t>
      </w:r>
      <w:r w:rsidR="00637F8D" w:rsidRPr="003E4009">
        <w:rPr>
          <w:rFonts w:ascii="Open Sans" w:hAnsi="Open Sans" w:cs="Open Sans"/>
          <w:b/>
        </w:rPr>
        <w:t xml:space="preserve"> r.</w:t>
      </w: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2446BE" w:rsidRPr="003E4009" w:rsidRDefault="00637F8D" w:rsidP="002446BE">
      <w:pPr>
        <w:autoSpaceDE w:val="0"/>
        <w:jc w:val="both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w sprawie ogłoszenia otwartego konkursu ofert na realizację w 202</w:t>
      </w:r>
      <w:r w:rsidR="00BE32F1">
        <w:rPr>
          <w:rFonts w:ascii="Open Sans" w:hAnsi="Open Sans" w:cs="Open Sans"/>
          <w:b/>
        </w:rPr>
        <w:t>4</w:t>
      </w:r>
      <w:r w:rsidRPr="003E4009">
        <w:rPr>
          <w:rFonts w:ascii="Open Sans" w:hAnsi="Open Sans" w:cs="Open Sans"/>
          <w:b/>
        </w:rPr>
        <w:t xml:space="preserve"> roku zadania publicznego w zakresie pomocy społecznej, w tym pomoc rodzinom </w:t>
      </w:r>
      <w:r w:rsidRPr="003E4009">
        <w:rPr>
          <w:rFonts w:ascii="Open Sans" w:hAnsi="Open Sans" w:cs="Open Sans"/>
          <w:b/>
        </w:rPr>
        <w:br/>
        <w:t xml:space="preserve">i osobom w trudnej sytuacji życiowej oraz wyrównywanie szans tych rodzin </w:t>
      </w:r>
      <w:r w:rsidRPr="003E4009">
        <w:rPr>
          <w:rFonts w:ascii="Open Sans" w:hAnsi="Open Sans" w:cs="Open Sans"/>
          <w:b/>
        </w:rPr>
        <w:br/>
        <w:t>i osób</w:t>
      </w:r>
      <w:r w:rsidR="002446BE" w:rsidRPr="003E4009">
        <w:rPr>
          <w:rFonts w:ascii="Open Sans" w:hAnsi="Open Sans" w:cs="Open Sans"/>
          <w:b/>
        </w:rPr>
        <w:t xml:space="preserve"> </w:t>
      </w:r>
      <w:r w:rsidR="002446BE" w:rsidRPr="003E4009">
        <w:rPr>
          <w:rFonts w:ascii="Open Sans" w:hAnsi="Open Sans" w:cs="Open Sans"/>
          <w:b/>
          <w:color w:val="000000" w:themeColor="text1"/>
        </w:rPr>
        <w:t>pn. „Kompleksowe prowadzenie Dziennego Domu Samopomocy „Senior +” w Żalinowie”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   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637F8D" w:rsidRPr="00C231B1" w:rsidRDefault="00637F8D" w:rsidP="00C231B1">
      <w:pPr>
        <w:ind w:firstLine="708"/>
        <w:jc w:val="both"/>
        <w:rPr>
          <w:rFonts w:ascii="Open Sans" w:hAnsi="Open Sans" w:cs="Open Sans"/>
          <w:color w:val="FF0000"/>
        </w:rPr>
      </w:pPr>
      <w:bookmarkStart w:id="0" w:name="_Hlk89759297"/>
      <w:bookmarkStart w:id="1" w:name="_Hlk120828446"/>
      <w:r w:rsidRPr="003E4009">
        <w:rPr>
          <w:rFonts w:ascii="Open Sans" w:hAnsi="Open Sans" w:cs="Open Sans"/>
        </w:rPr>
        <w:t xml:space="preserve">Na podstawie art. 30 ust. 1 ustawy z dnia 8 marca 1990 r. o samorządzie gminnym </w:t>
      </w:r>
      <w:bookmarkStart w:id="2" w:name="_Hlk89758905"/>
      <w:r w:rsidRPr="003E4009">
        <w:rPr>
          <w:rFonts w:ascii="Open Sans" w:hAnsi="Open Sans" w:cs="Open Sans"/>
        </w:rPr>
        <w:t>(</w:t>
      </w:r>
      <w:bookmarkStart w:id="3" w:name="_Hlk89690802"/>
      <w:r w:rsidR="00685E9A" w:rsidRPr="003E4009">
        <w:rPr>
          <w:rFonts w:ascii="Open Sans" w:hAnsi="Open Sans" w:cs="Open Sans"/>
        </w:rPr>
        <w:t>Dz. U. z 202</w:t>
      </w:r>
      <w:r w:rsidR="00FB6429">
        <w:rPr>
          <w:rFonts w:ascii="Open Sans" w:hAnsi="Open Sans" w:cs="Open Sans"/>
        </w:rPr>
        <w:t>3</w:t>
      </w:r>
      <w:r w:rsidR="00685E9A" w:rsidRPr="003E4009">
        <w:rPr>
          <w:rFonts w:ascii="Open Sans" w:hAnsi="Open Sans" w:cs="Open Sans"/>
        </w:rPr>
        <w:t xml:space="preserve"> r. poz. </w:t>
      </w:r>
      <w:bookmarkEnd w:id="3"/>
      <w:r w:rsidR="00FB6429">
        <w:rPr>
          <w:rFonts w:ascii="Open Sans" w:hAnsi="Open Sans" w:cs="Open Sans"/>
        </w:rPr>
        <w:t>40</w:t>
      </w:r>
      <w:r w:rsidR="0092591D">
        <w:rPr>
          <w:rFonts w:ascii="Open Sans" w:hAnsi="Open Sans" w:cs="Open Sans"/>
        </w:rPr>
        <w:t>,</w:t>
      </w:r>
      <w:r w:rsidR="000F4778" w:rsidRPr="003E4009">
        <w:rPr>
          <w:rFonts w:ascii="Open Sans" w:hAnsi="Open Sans" w:cs="Open Sans"/>
        </w:rPr>
        <w:t xml:space="preserve"> z </w:t>
      </w:r>
      <w:proofErr w:type="spellStart"/>
      <w:r w:rsidR="000F4778" w:rsidRPr="003E4009">
        <w:rPr>
          <w:rFonts w:ascii="Open Sans" w:hAnsi="Open Sans" w:cs="Open Sans"/>
        </w:rPr>
        <w:t>późn</w:t>
      </w:r>
      <w:proofErr w:type="spellEnd"/>
      <w:r w:rsidR="000F4778" w:rsidRPr="003E4009">
        <w:rPr>
          <w:rFonts w:ascii="Open Sans" w:hAnsi="Open Sans" w:cs="Open Sans"/>
        </w:rPr>
        <w:t xml:space="preserve">. </w:t>
      </w:r>
      <w:proofErr w:type="spellStart"/>
      <w:r w:rsidR="000F4778" w:rsidRPr="003E4009">
        <w:rPr>
          <w:rFonts w:ascii="Open Sans" w:hAnsi="Open Sans" w:cs="Open Sans"/>
        </w:rPr>
        <w:t>zm</w:t>
      </w:r>
      <w:proofErr w:type="spellEnd"/>
      <w:r w:rsidR="00887DD6" w:rsidRPr="003E4009">
        <w:rPr>
          <w:rStyle w:val="Odwoanieprzypisudolnego"/>
          <w:rFonts w:ascii="Open Sans" w:hAnsi="Open Sans" w:cs="Open Sans"/>
        </w:rPr>
        <w:footnoteReference w:id="1"/>
      </w:r>
      <w:r w:rsidRPr="003E4009">
        <w:rPr>
          <w:rFonts w:ascii="Open Sans" w:hAnsi="Open Sans" w:cs="Open Sans"/>
        </w:rPr>
        <w:t xml:space="preserve">) </w:t>
      </w:r>
      <w:bookmarkEnd w:id="0"/>
      <w:bookmarkEnd w:id="2"/>
      <w:r w:rsidRPr="003E4009">
        <w:rPr>
          <w:rFonts w:ascii="Open Sans" w:hAnsi="Open Sans" w:cs="Open Sans"/>
        </w:rPr>
        <w:t>oraz art. 17 ust.</w:t>
      </w:r>
      <w:r w:rsidR="00A7354A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 xml:space="preserve">2 pkt 3 </w:t>
      </w:r>
      <w:r w:rsidR="00FD334B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 xml:space="preserve">i art. 25 ustawy z dnia 12 marca 2004 r. </w:t>
      </w:r>
      <w:bookmarkStart w:id="6" w:name="_Hlk89759343"/>
      <w:r w:rsidRPr="003E4009">
        <w:rPr>
          <w:rFonts w:ascii="Open Sans" w:hAnsi="Open Sans" w:cs="Open Sans"/>
        </w:rPr>
        <w:t>o pomocy społecznej (</w:t>
      </w:r>
      <w:r w:rsidR="0044636E" w:rsidRPr="003E4009">
        <w:rPr>
          <w:rFonts w:ascii="Open Sans" w:hAnsi="Open Sans" w:cs="Open Sans"/>
        </w:rPr>
        <w:t>Dz.</w:t>
      </w:r>
      <w:r w:rsidR="00D3135E" w:rsidRPr="003E4009">
        <w:rPr>
          <w:rFonts w:ascii="Open Sans" w:hAnsi="Open Sans" w:cs="Open Sans"/>
        </w:rPr>
        <w:t xml:space="preserve"> </w:t>
      </w:r>
      <w:r w:rsidR="0044636E" w:rsidRPr="003E4009">
        <w:rPr>
          <w:rFonts w:ascii="Open Sans" w:hAnsi="Open Sans" w:cs="Open Sans"/>
        </w:rPr>
        <w:t>U.</w:t>
      </w:r>
      <w:r w:rsidR="00D3135E" w:rsidRPr="003E4009">
        <w:rPr>
          <w:rFonts w:ascii="Open Sans" w:hAnsi="Open Sans" w:cs="Open Sans"/>
        </w:rPr>
        <w:t xml:space="preserve"> </w:t>
      </w:r>
      <w:r w:rsidR="007A371C" w:rsidRPr="003E4009">
        <w:rPr>
          <w:rFonts w:ascii="Open Sans" w:hAnsi="Open Sans" w:cs="Open Sans"/>
        </w:rPr>
        <w:t xml:space="preserve">z </w:t>
      </w:r>
      <w:r w:rsidR="0044636E" w:rsidRPr="003E4009">
        <w:rPr>
          <w:rFonts w:ascii="Open Sans" w:hAnsi="Open Sans" w:cs="Open Sans"/>
        </w:rPr>
        <w:t>202</w:t>
      </w:r>
      <w:r w:rsidR="00C231B1">
        <w:rPr>
          <w:rFonts w:ascii="Open Sans" w:hAnsi="Open Sans" w:cs="Open Sans"/>
        </w:rPr>
        <w:t>3</w:t>
      </w:r>
      <w:r w:rsidR="00D3135E" w:rsidRPr="003E4009">
        <w:rPr>
          <w:rFonts w:ascii="Open Sans" w:hAnsi="Open Sans" w:cs="Open Sans"/>
        </w:rPr>
        <w:t xml:space="preserve"> r. </w:t>
      </w:r>
      <w:r w:rsidR="00A8329A">
        <w:rPr>
          <w:rFonts w:ascii="Open Sans" w:hAnsi="Open Sans" w:cs="Open Sans"/>
        </w:rPr>
        <w:t xml:space="preserve">poz. </w:t>
      </w:r>
      <w:r w:rsidR="00C231B1">
        <w:rPr>
          <w:rFonts w:ascii="Open Sans" w:hAnsi="Open Sans" w:cs="Open Sans"/>
        </w:rPr>
        <w:t>901</w:t>
      </w:r>
      <w:r w:rsidR="0092591D">
        <w:rPr>
          <w:rFonts w:ascii="Open Sans" w:hAnsi="Open Sans" w:cs="Open Sans"/>
        </w:rPr>
        <w:t>,</w:t>
      </w:r>
      <w:r w:rsidR="00D3135E" w:rsidRPr="003E4009">
        <w:rPr>
          <w:rFonts w:ascii="Open Sans" w:hAnsi="Open Sans" w:cs="Open Sans"/>
        </w:rPr>
        <w:t xml:space="preserve"> </w:t>
      </w:r>
      <w:r w:rsidR="0044636E" w:rsidRPr="003E4009">
        <w:rPr>
          <w:rFonts w:ascii="Open Sans" w:hAnsi="Open Sans" w:cs="Open Sans"/>
        </w:rPr>
        <w:t xml:space="preserve">z </w:t>
      </w:r>
      <w:proofErr w:type="spellStart"/>
      <w:r w:rsidR="0044636E" w:rsidRPr="003E4009">
        <w:rPr>
          <w:rFonts w:ascii="Open Sans" w:hAnsi="Open Sans" w:cs="Open Sans"/>
        </w:rPr>
        <w:t>poźn</w:t>
      </w:r>
      <w:proofErr w:type="spellEnd"/>
      <w:r w:rsidR="0044636E" w:rsidRPr="003E4009">
        <w:rPr>
          <w:rFonts w:ascii="Open Sans" w:hAnsi="Open Sans" w:cs="Open Sans"/>
        </w:rPr>
        <w:t xml:space="preserve"> zm.</w:t>
      </w:r>
      <w:r w:rsidR="0044636E" w:rsidRPr="003E4009">
        <w:rPr>
          <w:rStyle w:val="Odwoanieprzypisudolnego"/>
          <w:rFonts w:ascii="Open Sans" w:hAnsi="Open Sans" w:cs="Open Sans"/>
        </w:rPr>
        <w:footnoteReference w:id="2"/>
      </w:r>
      <w:bookmarkEnd w:id="6"/>
      <w:r w:rsidR="0044636E" w:rsidRPr="003E4009">
        <w:rPr>
          <w:rFonts w:ascii="Open Sans" w:hAnsi="Open Sans" w:cs="Open Sans"/>
        </w:rPr>
        <w:t xml:space="preserve">) </w:t>
      </w:r>
      <w:r w:rsidRPr="003E4009">
        <w:rPr>
          <w:rFonts w:ascii="Open Sans" w:hAnsi="Open Sans" w:cs="Open Sans"/>
        </w:rPr>
        <w:t xml:space="preserve">w związku z art. 11-19  ustawy z dnia 24 kwietnia 2003 r. </w:t>
      </w:r>
      <w:r w:rsidRPr="003E4009">
        <w:rPr>
          <w:rFonts w:ascii="Open Sans" w:hAnsi="Open Sans" w:cs="Open Sans"/>
        </w:rPr>
        <w:br/>
      </w:r>
      <w:bookmarkStart w:id="8" w:name="_Hlk89759381"/>
      <w:r w:rsidRPr="003E4009">
        <w:rPr>
          <w:rFonts w:ascii="Open Sans" w:hAnsi="Open Sans" w:cs="Open Sans"/>
        </w:rPr>
        <w:t xml:space="preserve">o działalności pożytku publicznego i o wolontariacie </w:t>
      </w:r>
      <w:bookmarkStart w:id="9" w:name="_Hlk120828389"/>
      <w:bookmarkStart w:id="10" w:name="_Hlk120860062"/>
      <w:r w:rsidRPr="003E4009">
        <w:rPr>
          <w:rFonts w:ascii="Open Sans" w:hAnsi="Open Sans" w:cs="Open Sans"/>
        </w:rPr>
        <w:t>(</w:t>
      </w:r>
      <w:r w:rsidR="006B1472" w:rsidRPr="003E4009">
        <w:rPr>
          <w:rFonts w:ascii="Open Sans" w:hAnsi="Open Sans" w:cs="Open Sans"/>
        </w:rPr>
        <w:t>Dz. U. z 202</w:t>
      </w:r>
      <w:r w:rsidR="0092591D">
        <w:rPr>
          <w:rFonts w:ascii="Open Sans" w:hAnsi="Open Sans" w:cs="Open Sans"/>
        </w:rPr>
        <w:t xml:space="preserve">3 r. </w:t>
      </w:r>
      <w:r w:rsidR="00C231B1">
        <w:rPr>
          <w:rFonts w:ascii="Open Sans" w:hAnsi="Open Sans" w:cs="Open Sans"/>
        </w:rPr>
        <w:t>poz. 571</w:t>
      </w:r>
      <w:bookmarkEnd w:id="9"/>
      <w:bookmarkEnd w:id="10"/>
      <w:r w:rsidRPr="003E4009">
        <w:rPr>
          <w:rFonts w:ascii="Open Sans" w:hAnsi="Open Sans" w:cs="Open Sans"/>
        </w:rPr>
        <w:t>)</w:t>
      </w:r>
      <w:bookmarkEnd w:id="8"/>
      <w:r w:rsidRPr="003E4009">
        <w:rPr>
          <w:rFonts w:ascii="Open Sans" w:hAnsi="Open Sans" w:cs="Open Sans"/>
        </w:rPr>
        <w:t xml:space="preserve"> oraz z rozdziałem VI Programu współpracy Gminy Inowrocław z organizacjami pozarządowymi oraz podmiotami wymienionymi w art. 3 ust. 3 ustawy z dnia </w:t>
      </w:r>
      <w:r w:rsidR="00C231B1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24 kwietnia 2003 r. o działalności pożytku publicznego i o wolontariacie na 202</w:t>
      </w:r>
      <w:r w:rsidR="00C231B1">
        <w:rPr>
          <w:rFonts w:ascii="Open Sans" w:hAnsi="Open Sans" w:cs="Open Sans"/>
        </w:rPr>
        <w:t>4</w:t>
      </w:r>
      <w:r w:rsidRPr="003E4009">
        <w:rPr>
          <w:rFonts w:ascii="Open Sans" w:hAnsi="Open Sans" w:cs="Open Sans"/>
        </w:rPr>
        <w:t xml:space="preserve"> rok, stanowiącego załącznik do uchwały</w:t>
      </w:r>
      <w:r w:rsidRPr="003E4009">
        <w:rPr>
          <w:rFonts w:ascii="Open Sans" w:hAnsi="Open Sans" w:cs="Open Sans"/>
          <w:color w:val="FF0000"/>
        </w:rPr>
        <w:t xml:space="preserve"> </w:t>
      </w:r>
      <w:bookmarkStart w:id="11" w:name="_Hlk120859939"/>
      <w:r w:rsidR="00C231B1">
        <w:rPr>
          <w:rFonts w:ascii="Open Sans" w:hAnsi="Open Sans" w:cs="Open Sans"/>
          <w:color w:val="000000" w:themeColor="text1"/>
        </w:rPr>
        <w:t>LXV/575/2023</w:t>
      </w:r>
      <w:r w:rsidR="00C231B1">
        <w:rPr>
          <w:rFonts w:ascii="Open Sans" w:hAnsi="Open Sans" w:cs="Open Sans"/>
          <w:color w:val="FF0000"/>
        </w:rPr>
        <w:t xml:space="preserve"> </w:t>
      </w:r>
      <w:r w:rsidRPr="003E4009">
        <w:rPr>
          <w:rFonts w:ascii="Open Sans" w:hAnsi="Open Sans" w:cs="Open Sans"/>
        </w:rPr>
        <w:t xml:space="preserve">Rady Gminy Inowrocław </w:t>
      </w:r>
      <w:r w:rsidR="00C231B1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 xml:space="preserve">z </w:t>
      </w:r>
      <w:r w:rsidRPr="003E4009">
        <w:rPr>
          <w:rFonts w:ascii="Open Sans" w:hAnsi="Open Sans" w:cs="Open Sans"/>
          <w:color w:val="000000" w:themeColor="text1"/>
        </w:rPr>
        <w:t>dnia</w:t>
      </w:r>
      <w:r w:rsidR="00E36E92" w:rsidRPr="003E4009">
        <w:rPr>
          <w:rFonts w:ascii="Open Sans" w:hAnsi="Open Sans" w:cs="Open Sans"/>
          <w:color w:val="000000" w:themeColor="text1"/>
        </w:rPr>
        <w:t xml:space="preserve"> </w:t>
      </w:r>
      <w:bookmarkStart w:id="12" w:name="_Hlk89690967"/>
      <w:bookmarkEnd w:id="11"/>
      <w:r w:rsidR="00C231B1">
        <w:rPr>
          <w:rFonts w:ascii="Open Sans" w:hAnsi="Open Sans" w:cs="Open Sans"/>
          <w:color w:val="000000" w:themeColor="text1"/>
        </w:rPr>
        <w:t>24 października 2023 r.</w:t>
      </w:r>
      <w:r w:rsidR="00FD334B" w:rsidRPr="003E4009">
        <w:rPr>
          <w:rFonts w:ascii="Open Sans" w:hAnsi="Open Sans" w:cs="Open Sans"/>
        </w:rPr>
        <w:t xml:space="preserve"> </w:t>
      </w:r>
      <w:bookmarkEnd w:id="12"/>
      <w:r w:rsidRPr="003E4009">
        <w:rPr>
          <w:rFonts w:ascii="Open Sans" w:hAnsi="Open Sans" w:cs="Open Sans"/>
        </w:rPr>
        <w:t>w sprawie uchwalenia Programu współpracy Gminy Inowrocław z organizacjami pozarządowymi oraz podmiotami wymienionymi w art. 3 ust. 3 ustawy z dnia 24 kwietnia 2003 r. o działalności pożytku publicznego i o wolontariacie na 202</w:t>
      </w:r>
      <w:r w:rsidR="00F02D0F">
        <w:rPr>
          <w:rFonts w:ascii="Open Sans" w:hAnsi="Open Sans" w:cs="Open Sans"/>
        </w:rPr>
        <w:t>4</w:t>
      </w:r>
      <w:r w:rsidRPr="003E4009">
        <w:rPr>
          <w:rFonts w:ascii="Open Sans" w:hAnsi="Open Sans" w:cs="Open Sans"/>
        </w:rPr>
        <w:t xml:space="preserve"> rok zarządza się, co następuje:</w:t>
      </w:r>
    </w:p>
    <w:bookmarkEnd w:id="1"/>
    <w:p w:rsidR="00637F8D" w:rsidRPr="003E4009" w:rsidRDefault="00637F8D" w:rsidP="00637F8D">
      <w:pPr>
        <w:ind w:firstLine="708"/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§ 1.1.</w:t>
      </w:r>
      <w:r w:rsidRPr="003E4009">
        <w:rPr>
          <w:rFonts w:ascii="Open Sans" w:hAnsi="Open Sans" w:cs="Open Sans"/>
          <w:b/>
        </w:rPr>
        <w:t xml:space="preserve"> </w:t>
      </w:r>
      <w:r w:rsidRPr="003E4009">
        <w:rPr>
          <w:rFonts w:ascii="Open Sans" w:hAnsi="Open Sans" w:cs="Open Sans"/>
        </w:rPr>
        <w:t xml:space="preserve">Ogłasza się otwarty konkurs ofert </w:t>
      </w:r>
      <w:r w:rsidR="00FD334B" w:rsidRPr="003E4009">
        <w:rPr>
          <w:rFonts w:ascii="Open Sans" w:hAnsi="Open Sans" w:cs="Open Sans"/>
        </w:rPr>
        <w:t>n</w:t>
      </w:r>
      <w:r w:rsidRPr="003E4009">
        <w:rPr>
          <w:rFonts w:ascii="Open Sans" w:hAnsi="Open Sans" w:cs="Open Sans"/>
        </w:rPr>
        <w:t>r 1/202</w:t>
      </w:r>
      <w:r w:rsidR="00F02D0F">
        <w:rPr>
          <w:rFonts w:ascii="Open Sans" w:hAnsi="Open Sans" w:cs="Open Sans"/>
        </w:rPr>
        <w:t>4</w:t>
      </w:r>
      <w:r w:rsidRPr="003E4009">
        <w:rPr>
          <w:rFonts w:ascii="Open Sans" w:hAnsi="Open Sans" w:cs="Open Sans"/>
        </w:rPr>
        <w:t xml:space="preserve"> na realizację w 202</w:t>
      </w:r>
      <w:r w:rsidR="00CF1B3B">
        <w:rPr>
          <w:rFonts w:ascii="Open Sans" w:hAnsi="Open Sans" w:cs="Open Sans"/>
        </w:rPr>
        <w:t>4</w:t>
      </w:r>
      <w:r w:rsidRPr="003E4009">
        <w:rPr>
          <w:rFonts w:ascii="Open Sans" w:hAnsi="Open Sans" w:cs="Open Sans"/>
        </w:rPr>
        <w:t xml:space="preserve"> roku zadania publicznego w zakresie pomocy społecznej, w tym pomoc rodzinom </w:t>
      </w:r>
      <w:r w:rsidRPr="003E4009">
        <w:rPr>
          <w:rFonts w:ascii="Open Sans" w:hAnsi="Open Sans" w:cs="Open Sans"/>
        </w:rPr>
        <w:br/>
        <w:t xml:space="preserve">i osobom w trudnej sytuacji życiowej oraz wyrównywanie szans tych rodzin </w:t>
      </w:r>
      <w:r w:rsidRPr="003E4009">
        <w:rPr>
          <w:rFonts w:ascii="Open Sans" w:hAnsi="Open Sans" w:cs="Open Sans"/>
        </w:rPr>
        <w:br/>
        <w:t>i osób.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2. Zadanie, o którym mowa w ust.1 mieści się w zakresie priorytetowych zadań publicznych wskazanych w rozdziałach IV i VI Programu współpracy Gminy Inowrocław z organizacjami pozarządowymi oraz podmiotami wymienionymi </w:t>
      </w:r>
      <w:r w:rsidRPr="003E4009">
        <w:rPr>
          <w:rFonts w:ascii="Open Sans" w:hAnsi="Open Sans" w:cs="Open Sans"/>
        </w:rPr>
        <w:br/>
        <w:t>art. 3 ust. 3 ustawy z dnia 24 kwietnia 2003 r. o dz</w:t>
      </w:r>
      <w:r w:rsidR="00C951E9" w:rsidRPr="003E4009">
        <w:rPr>
          <w:rFonts w:ascii="Open Sans" w:hAnsi="Open Sans" w:cs="Open Sans"/>
        </w:rPr>
        <w:t xml:space="preserve">iałalności pożytku publicznego </w:t>
      </w:r>
      <w:r w:rsid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i o wolontariacie na 202</w:t>
      </w:r>
      <w:r w:rsidR="00CF1B3B">
        <w:rPr>
          <w:rFonts w:ascii="Open Sans" w:hAnsi="Open Sans" w:cs="Open Sans"/>
        </w:rPr>
        <w:t>4</w:t>
      </w:r>
      <w:r w:rsidRPr="003E4009">
        <w:rPr>
          <w:rFonts w:ascii="Open Sans" w:hAnsi="Open Sans" w:cs="Open Sans"/>
        </w:rPr>
        <w:t xml:space="preserve"> rok.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3. Treść ogłoszenia o otwartym konkursie ofert stanowi załącznik do niniejszego zarządzenia.</w:t>
      </w:r>
    </w:p>
    <w:p w:rsidR="00FD334B" w:rsidRPr="003E4009" w:rsidRDefault="00FD334B" w:rsidP="00637F8D">
      <w:pPr>
        <w:jc w:val="both"/>
        <w:rPr>
          <w:rFonts w:ascii="Open Sans" w:hAnsi="Open Sans" w:cs="Open Sans"/>
        </w:rPr>
      </w:pPr>
    </w:p>
    <w:p w:rsidR="00FD334B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lastRenderedPageBreak/>
        <w:t>§ 2. Zlecenie realizacji zadania publicznego wymienionego w § 1 odbywać się</w:t>
      </w:r>
      <w:r w:rsidR="00FD334B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 xml:space="preserve">będzie w formie powierzenia realizacji zadania wraz z udzieleniem dotacji, </w:t>
      </w:r>
      <w:r w:rsidR="00FD334B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która</w:t>
      </w:r>
      <w:r w:rsidR="00FD334B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>będzie pokrywać pełne koszty realizacji zadania.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br/>
        <w:t xml:space="preserve">§ 3. Do konkursu mogą przystąpić podmioty spełniające wymogi określone </w:t>
      </w:r>
      <w:r w:rsidRPr="003E4009">
        <w:rPr>
          <w:rFonts w:ascii="Open Sans" w:hAnsi="Open Sans" w:cs="Open Sans"/>
        </w:rPr>
        <w:br/>
        <w:t xml:space="preserve">w ustawie z dnia 24 kwietnia 2003 r. o działalności pożytku publicznego </w:t>
      </w:r>
      <w:r w:rsidRPr="003E4009">
        <w:rPr>
          <w:rFonts w:ascii="Open Sans" w:hAnsi="Open Sans" w:cs="Open Sans"/>
        </w:rPr>
        <w:br/>
        <w:t xml:space="preserve">i o wolontariacie </w:t>
      </w:r>
      <w:r w:rsidR="002446BE" w:rsidRPr="003E4009">
        <w:rPr>
          <w:rFonts w:ascii="Open Sans" w:hAnsi="Open Sans" w:cs="Open Sans"/>
        </w:rPr>
        <w:t xml:space="preserve">(Dz. U. z </w:t>
      </w:r>
      <w:r w:rsidR="0092591D">
        <w:rPr>
          <w:rFonts w:ascii="Open Sans" w:hAnsi="Open Sans" w:cs="Open Sans"/>
        </w:rPr>
        <w:t>2023 r.</w:t>
      </w:r>
      <w:r w:rsidR="00F02D0F">
        <w:rPr>
          <w:rFonts w:ascii="Open Sans" w:hAnsi="Open Sans" w:cs="Open Sans"/>
        </w:rPr>
        <w:t xml:space="preserve"> poz. 571) </w:t>
      </w:r>
      <w:r w:rsidRPr="003E4009">
        <w:rPr>
          <w:rFonts w:ascii="Open Sans" w:hAnsi="Open Sans" w:cs="Open Sans"/>
        </w:rPr>
        <w:t>prowadzące działalność statutową</w:t>
      </w:r>
      <w:r w:rsidR="00FD334B" w:rsidRPr="003E4009">
        <w:rPr>
          <w:rFonts w:ascii="Open Sans" w:hAnsi="Open Sans" w:cs="Open Sans"/>
        </w:rPr>
        <w:t xml:space="preserve"> </w:t>
      </w:r>
      <w:r w:rsidR="00F02D0F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w dziedzinie objętej konkursem adresowaną do mieszkańców Gminy Inowrocław.</w:t>
      </w:r>
    </w:p>
    <w:p w:rsidR="00FD334B" w:rsidRPr="003E4009" w:rsidRDefault="00FD334B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§ 4. Ogłoszenie o konkursie publikuje się poprzez zamieszczenie:</w:t>
      </w:r>
    </w:p>
    <w:p w:rsidR="00637F8D" w:rsidRPr="003E4009" w:rsidRDefault="00637F8D" w:rsidP="00637F8D">
      <w:pPr>
        <w:numPr>
          <w:ilvl w:val="0"/>
          <w:numId w:val="1"/>
        </w:numPr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</w:rPr>
        <w:t xml:space="preserve">w Biuletynie Informacji Publicznej </w:t>
      </w:r>
      <w:r w:rsidRPr="003E4009">
        <w:rPr>
          <w:rFonts w:ascii="Open Sans" w:hAnsi="Open Sans" w:cs="Open Sans"/>
          <w:color w:val="000000"/>
        </w:rPr>
        <w:t>www.bip.gminainowroclaw.eu;</w:t>
      </w:r>
    </w:p>
    <w:p w:rsidR="00637F8D" w:rsidRPr="003E4009" w:rsidRDefault="00637F8D" w:rsidP="00637F8D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na stronie internetowej Gminy Inowrocław </w:t>
      </w:r>
      <w:hyperlink r:id="rId8" w:history="1">
        <w:r w:rsidRPr="003E4009">
          <w:rPr>
            <w:rStyle w:val="Hipercze"/>
            <w:rFonts w:ascii="Open Sans" w:hAnsi="Open Sans" w:cs="Open Sans"/>
            <w:color w:val="auto"/>
            <w:u w:val="none"/>
          </w:rPr>
          <w:t>www.gminainowroclaw.eu</w:t>
        </w:r>
      </w:hyperlink>
      <w:r w:rsidRPr="003E4009">
        <w:rPr>
          <w:rFonts w:ascii="Open Sans" w:hAnsi="Open Sans" w:cs="Open Sans"/>
        </w:rPr>
        <w:t xml:space="preserve">; </w:t>
      </w:r>
    </w:p>
    <w:p w:rsidR="00637F8D" w:rsidRPr="003E4009" w:rsidRDefault="00637F8D" w:rsidP="00637F8D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na tablicy ogłoszeń w siedzibie Urzędu Gminy w Inowrocławiu.</w:t>
      </w:r>
    </w:p>
    <w:p w:rsidR="00637F8D" w:rsidRPr="003E4009" w:rsidRDefault="00637F8D" w:rsidP="00637F8D">
      <w:pPr>
        <w:pStyle w:val="Tekstprzypisudolnego"/>
        <w:jc w:val="both"/>
        <w:rPr>
          <w:rFonts w:ascii="Open Sans" w:hAnsi="Open Sans" w:cs="Open Sans"/>
          <w:sz w:val="24"/>
          <w:szCs w:val="24"/>
        </w:rPr>
      </w:pPr>
      <w:r w:rsidRPr="003E4009">
        <w:rPr>
          <w:rFonts w:ascii="Open Sans" w:hAnsi="Open Sans" w:cs="Open Sans"/>
          <w:sz w:val="24"/>
          <w:szCs w:val="24"/>
        </w:rPr>
        <w:t xml:space="preserve">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§ 5. Wykonanie Zarządzenia powierza się Zastępcy Wójta Gminy Inowrocław.</w:t>
      </w:r>
    </w:p>
    <w:p w:rsidR="00FD334B" w:rsidRPr="003E4009" w:rsidRDefault="00FD334B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§ 6.</w:t>
      </w:r>
      <w:r w:rsidRPr="003E4009">
        <w:rPr>
          <w:rFonts w:ascii="Open Sans" w:hAnsi="Open Sans" w:cs="Open Sans"/>
          <w:b/>
        </w:rPr>
        <w:t xml:space="preserve"> </w:t>
      </w:r>
      <w:r w:rsidRPr="003E4009">
        <w:rPr>
          <w:rFonts w:ascii="Open Sans" w:hAnsi="Open Sans" w:cs="Open Sans"/>
        </w:rPr>
        <w:t>Zarządzenie wchodzi w życie z dniem podpisania.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C951E9" w:rsidRPr="003E4009" w:rsidRDefault="00C951E9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ind w:left="5664"/>
        <w:jc w:val="center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Wójt</w:t>
      </w:r>
    </w:p>
    <w:p w:rsidR="00637F8D" w:rsidRPr="003E4009" w:rsidRDefault="00637F8D" w:rsidP="00637F8D">
      <w:pPr>
        <w:ind w:left="5664"/>
        <w:jc w:val="center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Gminy Inowrocław</w:t>
      </w:r>
    </w:p>
    <w:p w:rsidR="00637F8D" w:rsidRPr="003E4009" w:rsidRDefault="00637F8D" w:rsidP="00637F8D">
      <w:pPr>
        <w:ind w:left="5664"/>
        <w:jc w:val="center"/>
        <w:rPr>
          <w:rFonts w:ascii="Open Sans" w:hAnsi="Open Sans" w:cs="Open Sans"/>
        </w:rPr>
      </w:pPr>
    </w:p>
    <w:p w:rsidR="00637F8D" w:rsidRPr="003E4009" w:rsidRDefault="00637F8D" w:rsidP="00637F8D">
      <w:pPr>
        <w:ind w:left="5664"/>
        <w:jc w:val="center"/>
        <w:rPr>
          <w:rFonts w:ascii="Open Sans" w:hAnsi="Open Sans" w:cs="Open Sans"/>
        </w:rPr>
      </w:pPr>
    </w:p>
    <w:p w:rsidR="00637F8D" w:rsidRPr="003E4009" w:rsidRDefault="00637F8D" w:rsidP="00637F8D">
      <w:pPr>
        <w:ind w:left="5664"/>
        <w:jc w:val="center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Tadeusz Kacprzak</w:t>
      </w:r>
    </w:p>
    <w:p w:rsidR="00637F8D" w:rsidRPr="003E4009" w:rsidRDefault="00637F8D" w:rsidP="00637F8D">
      <w:pPr>
        <w:jc w:val="right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right"/>
        <w:rPr>
          <w:rFonts w:ascii="Open Sans" w:hAnsi="Open Sans" w:cs="Open Sans"/>
        </w:rPr>
      </w:pPr>
    </w:p>
    <w:p w:rsidR="00637F8D" w:rsidRPr="003E4009" w:rsidRDefault="00637F8D" w:rsidP="00637F8D">
      <w:pPr>
        <w:jc w:val="right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637F8D" w:rsidRDefault="00637F8D" w:rsidP="00637F8D">
      <w:pPr>
        <w:jc w:val="both"/>
        <w:rPr>
          <w:rFonts w:ascii="Open Sans" w:hAnsi="Open Sans" w:cs="Open Sans"/>
        </w:rPr>
      </w:pPr>
    </w:p>
    <w:p w:rsidR="00BE32F1" w:rsidRDefault="00BE32F1" w:rsidP="00637F8D">
      <w:pPr>
        <w:jc w:val="both"/>
        <w:rPr>
          <w:rFonts w:ascii="Open Sans" w:hAnsi="Open Sans" w:cs="Open Sans"/>
        </w:rPr>
      </w:pPr>
    </w:p>
    <w:p w:rsidR="00BE32F1" w:rsidRDefault="00BE32F1" w:rsidP="00637F8D">
      <w:pPr>
        <w:jc w:val="both"/>
        <w:rPr>
          <w:rFonts w:ascii="Open Sans" w:hAnsi="Open Sans" w:cs="Open Sans"/>
        </w:rPr>
      </w:pPr>
    </w:p>
    <w:p w:rsidR="00BE32F1" w:rsidRDefault="00BE32F1" w:rsidP="00637F8D">
      <w:pPr>
        <w:jc w:val="both"/>
        <w:rPr>
          <w:rFonts w:ascii="Open Sans" w:hAnsi="Open Sans" w:cs="Open Sans"/>
        </w:rPr>
      </w:pPr>
    </w:p>
    <w:p w:rsidR="00BE32F1" w:rsidRPr="003E4009" w:rsidRDefault="00BE32F1" w:rsidP="00637F8D">
      <w:pPr>
        <w:jc w:val="both"/>
        <w:rPr>
          <w:rFonts w:ascii="Open Sans" w:hAnsi="Open Sans" w:cs="Open Sans"/>
          <w:b/>
        </w:rPr>
      </w:pPr>
    </w:p>
    <w:p w:rsidR="00F02D0F" w:rsidRDefault="00F02D0F" w:rsidP="00BE32F1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F02D0F" w:rsidRDefault="00F02D0F" w:rsidP="00BE32F1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F02D0F" w:rsidRDefault="00F02D0F" w:rsidP="00BE32F1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F02D0F" w:rsidRDefault="00F02D0F" w:rsidP="00BE32F1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7857D1" w:rsidRDefault="007857D1" w:rsidP="007857D1">
      <w:pPr>
        <w:tabs>
          <w:tab w:val="left" w:pos="6300"/>
        </w:tabs>
        <w:rPr>
          <w:rFonts w:ascii="Open Sans" w:hAnsi="Open Sans" w:cs="Open Sans"/>
        </w:rPr>
      </w:pPr>
    </w:p>
    <w:p w:rsidR="00637F8D" w:rsidRPr="003E4009" w:rsidRDefault="007857D1" w:rsidP="007857D1">
      <w:pPr>
        <w:tabs>
          <w:tab w:val="left" w:pos="63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</w:t>
      </w:r>
      <w:r w:rsidR="00637F8D" w:rsidRPr="003E4009">
        <w:rPr>
          <w:rFonts w:ascii="Open Sans" w:hAnsi="Open Sans" w:cs="Open Sans"/>
        </w:rPr>
        <w:t xml:space="preserve">Załącznik </w:t>
      </w:r>
    </w:p>
    <w:p w:rsidR="00637F8D" w:rsidRPr="003E4009" w:rsidRDefault="00637F8D" w:rsidP="00BE32F1">
      <w:pPr>
        <w:tabs>
          <w:tab w:val="left" w:pos="6300"/>
        </w:tabs>
        <w:ind w:left="5664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do Zarządzenia </w:t>
      </w:r>
      <w:r w:rsidR="007A3703" w:rsidRPr="003E4009">
        <w:rPr>
          <w:rFonts w:ascii="Open Sans" w:hAnsi="Open Sans" w:cs="Open Sans"/>
        </w:rPr>
        <w:t>n</w:t>
      </w:r>
      <w:r w:rsidRPr="003E4009">
        <w:rPr>
          <w:rFonts w:ascii="Open Sans" w:hAnsi="Open Sans" w:cs="Open Sans"/>
        </w:rPr>
        <w:t>r</w:t>
      </w:r>
      <w:r w:rsidR="00AA14AC">
        <w:rPr>
          <w:rFonts w:ascii="Open Sans" w:hAnsi="Open Sans" w:cs="Open Sans"/>
        </w:rPr>
        <w:t xml:space="preserve"> </w:t>
      </w:r>
      <w:r w:rsidR="007B672B">
        <w:rPr>
          <w:rFonts w:ascii="Open Sans" w:hAnsi="Open Sans" w:cs="Open Sans"/>
        </w:rPr>
        <w:t>689/2023</w:t>
      </w:r>
    </w:p>
    <w:p w:rsidR="00637F8D" w:rsidRPr="003E4009" w:rsidRDefault="00637F8D" w:rsidP="00BE32F1">
      <w:pPr>
        <w:tabs>
          <w:tab w:val="left" w:pos="6300"/>
        </w:tabs>
        <w:ind w:left="5664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Wójta Gminy Inowrocław</w:t>
      </w:r>
    </w:p>
    <w:p w:rsidR="00637F8D" w:rsidRPr="003E4009" w:rsidRDefault="00637F8D" w:rsidP="00BE32F1">
      <w:pPr>
        <w:tabs>
          <w:tab w:val="left" w:pos="6300"/>
        </w:tabs>
        <w:ind w:left="5664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z dnia </w:t>
      </w:r>
      <w:r w:rsidR="007B672B">
        <w:rPr>
          <w:rFonts w:ascii="Open Sans" w:hAnsi="Open Sans" w:cs="Open Sans"/>
        </w:rPr>
        <w:t>30 listopada</w:t>
      </w:r>
      <w:r w:rsidR="00BE32F1">
        <w:rPr>
          <w:rFonts w:ascii="Open Sans" w:hAnsi="Open Sans" w:cs="Open Sans"/>
        </w:rPr>
        <w:t xml:space="preserve"> 2023</w:t>
      </w:r>
      <w:r w:rsidR="00C15534" w:rsidRPr="003E4009">
        <w:rPr>
          <w:rFonts w:ascii="Open Sans" w:hAnsi="Open Sans" w:cs="Open Sans"/>
        </w:rPr>
        <w:t xml:space="preserve"> r.</w:t>
      </w: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OGŁOSZENIE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2446BE" w:rsidRPr="00F02D0F" w:rsidRDefault="002446BE" w:rsidP="00F02D0F">
      <w:pPr>
        <w:ind w:firstLine="708"/>
        <w:jc w:val="both"/>
        <w:rPr>
          <w:rFonts w:ascii="Open Sans" w:hAnsi="Open Sans" w:cs="Open Sans"/>
          <w:color w:val="FF0000"/>
        </w:rPr>
      </w:pPr>
      <w:r w:rsidRPr="003E4009">
        <w:rPr>
          <w:rFonts w:ascii="Open Sans" w:hAnsi="Open Sans" w:cs="Open Sans"/>
        </w:rPr>
        <w:t xml:space="preserve">Na podstawie art. 30 ust. 1 ustawy z dnia 8 marca 1990 r. o samorządzie gminnym (Dz. U. z </w:t>
      </w:r>
      <w:r w:rsidR="0092591D">
        <w:rPr>
          <w:rFonts w:ascii="Open Sans" w:hAnsi="Open Sans" w:cs="Open Sans"/>
        </w:rPr>
        <w:t>2023 r.</w:t>
      </w:r>
      <w:r w:rsidR="00F02D0F">
        <w:rPr>
          <w:rFonts w:ascii="Open Sans" w:hAnsi="Open Sans" w:cs="Open Sans"/>
        </w:rPr>
        <w:t xml:space="preserve"> poz. 40</w:t>
      </w:r>
      <w:r w:rsidR="0092591D">
        <w:rPr>
          <w:rFonts w:ascii="Open Sans" w:hAnsi="Open Sans" w:cs="Open Sans"/>
        </w:rPr>
        <w:t>,</w:t>
      </w:r>
      <w:r w:rsidR="00F02D0F">
        <w:rPr>
          <w:rFonts w:ascii="Open Sans" w:hAnsi="Open Sans" w:cs="Open Sans"/>
        </w:rPr>
        <w:t xml:space="preserve"> z </w:t>
      </w:r>
      <w:proofErr w:type="spellStart"/>
      <w:r w:rsidR="00F02D0F">
        <w:rPr>
          <w:rFonts w:ascii="Open Sans" w:hAnsi="Open Sans" w:cs="Open Sans"/>
        </w:rPr>
        <w:t>późn</w:t>
      </w:r>
      <w:proofErr w:type="spellEnd"/>
      <w:r w:rsidR="00F02D0F">
        <w:rPr>
          <w:rFonts w:ascii="Open Sans" w:hAnsi="Open Sans" w:cs="Open Sans"/>
        </w:rPr>
        <w:t>. zm.</w:t>
      </w:r>
      <w:r w:rsidRPr="003E4009">
        <w:rPr>
          <w:rFonts w:ascii="Open Sans" w:hAnsi="Open Sans" w:cs="Open Sans"/>
        </w:rPr>
        <w:t xml:space="preserve">) oraz art. 17 ust. 2 pkt 3 </w:t>
      </w:r>
      <w:r w:rsidRPr="003E4009">
        <w:rPr>
          <w:rFonts w:ascii="Open Sans" w:hAnsi="Open Sans" w:cs="Open Sans"/>
        </w:rPr>
        <w:br/>
        <w:t xml:space="preserve">i art. 25 ustawy z dnia 12 marca 2004 r. o </w:t>
      </w:r>
      <w:r w:rsidR="00F02D0F">
        <w:rPr>
          <w:rFonts w:ascii="Open Sans" w:hAnsi="Open Sans" w:cs="Open Sans"/>
        </w:rPr>
        <w:t>pomocy społecznej (Dz. U. z 2023</w:t>
      </w:r>
      <w:r w:rsidRPr="003E4009">
        <w:rPr>
          <w:rFonts w:ascii="Open Sans" w:hAnsi="Open Sans" w:cs="Open Sans"/>
        </w:rPr>
        <w:t xml:space="preserve"> r.</w:t>
      </w:r>
      <w:r w:rsidR="00D10AF3">
        <w:rPr>
          <w:rFonts w:ascii="Open Sans" w:hAnsi="Open Sans" w:cs="Open Sans"/>
        </w:rPr>
        <w:t xml:space="preserve"> poz.</w:t>
      </w:r>
      <w:r w:rsidRPr="003E4009">
        <w:rPr>
          <w:rFonts w:ascii="Open Sans" w:hAnsi="Open Sans" w:cs="Open Sans"/>
        </w:rPr>
        <w:t xml:space="preserve"> </w:t>
      </w:r>
      <w:r w:rsidR="00F02D0F">
        <w:rPr>
          <w:rFonts w:ascii="Open Sans" w:hAnsi="Open Sans" w:cs="Open Sans"/>
        </w:rPr>
        <w:t>901</w:t>
      </w:r>
      <w:r w:rsidR="0092591D">
        <w:rPr>
          <w:rFonts w:ascii="Open Sans" w:hAnsi="Open Sans" w:cs="Open Sans"/>
        </w:rPr>
        <w:t>,</w:t>
      </w:r>
      <w:r w:rsidRPr="003E4009">
        <w:rPr>
          <w:rFonts w:ascii="Open Sans" w:hAnsi="Open Sans" w:cs="Open Sans"/>
        </w:rPr>
        <w:t xml:space="preserve"> z </w:t>
      </w:r>
      <w:proofErr w:type="spellStart"/>
      <w:r w:rsidRPr="003E4009">
        <w:rPr>
          <w:rFonts w:ascii="Open Sans" w:hAnsi="Open Sans" w:cs="Open Sans"/>
        </w:rPr>
        <w:t>poźn</w:t>
      </w:r>
      <w:proofErr w:type="spellEnd"/>
      <w:r w:rsidRPr="003E4009">
        <w:rPr>
          <w:rFonts w:ascii="Open Sans" w:hAnsi="Open Sans" w:cs="Open Sans"/>
        </w:rPr>
        <w:t xml:space="preserve"> zm.) w związku z art. 11-19  ustawy z dnia 24 kwietnia 2003 r. </w:t>
      </w:r>
      <w:r w:rsidRPr="003E4009">
        <w:rPr>
          <w:rFonts w:ascii="Open Sans" w:hAnsi="Open Sans" w:cs="Open Sans"/>
        </w:rPr>
        <w:br/>
        <w:t xml:space="preserve">o działalności pożytku publicznego i o </w:t>
      </w:r>
      <w:bookmarkStart w:id="13" w:name="_Hlk120829211"/>
      <w:r w:rsidRPr="003E4009">
        <w:rPr>
          <w:rFonts w:ascii="Open Sans" w:hAnsi="Open Sans" w:cs="Open Sans"/>
        </w:rPr>
        <w:t xml:space="preserve">wolontariacie </w:t>
      </w:r>
      <w:bookmarkStart w:id="14" w:name="_Hlk120829754"/>
      <w:r w:rsidRPr="003E4009">
        <w:rPr>
          <w:rFonts w:ascii="Open Sans" w:hAnsi="Open Sans" w:cs="Open Sans"/>
        </w:rPr>
        <w:t xml:space="preserve">(Dz. U. z </w:t>
      </w:r>
      <w:r w:rsidR="007857D1">
        <w:rPr>
          <w:rFonts w:ascii="Open Sans" w:hAnsi="Open Sans" w:cs="Open Sans"/>
        </w:rPr>
        <w:t>2023 r.</w:t>
      </w:r>
      <w:r w:rsidR="00F02D0F">
        <w:rPr>
          <w:rFonts w:ascii="Open Sans" w:hAnsi="Open Sans" w:cs="Open Sans"/>
        </w:rPr>
        <w:t xml:space="preserve"> poz. 571</w:t>
      </w:r>
      <w:r w:rsidRPr="003E4009">
        <w:rPr>
          <w:rFonts w:ascii="Open Sans" w:hAnsi="Open Sans" w:cs="Open Sans"/>
        </w:rPr>
        <w:t>)</w:t>
      </w:r>
      <w:bookmarkEnd w:id="13"/>
      <w:bookmarkEnd w:id="14"/>
      <w:r w:rsidRPr="003E4009">
        <w:rPr>
          <w:rFonts w:ascii="Open Sans" w:hAnsi="Open Sans" w:cs="Open Sans"/>
        </w:rPr>
        <w:t xml:space="preserve"> oraz z rozdziałem VI Progra</w:t>
      </w:r>
      <w:r w:rsidR="00F02D0F">
        <w:rPr>
          <w:rFonts w:ascii="Open Sans" w:hAnsi="Open Sans" w:cs="Open Sans"/>
        </w:rPr>
        <w:t xml:space="preserve">mu współpracy Gminy Inowrocław </w:t>
      </w:r>
      <w:r w:rsidRPr="003E4009">
        <w:rPr>
          <w:rFonts w:ascii="Open Sans" w:hAnsi="Open Sans" w:cs="Open Sans"/>
        </w:rPr>
        <w:t>z organizacjami pozarządowymi oraz podmiotami wymienionymi</w:t>
      </w:r>
      <w:r w:rsidR="00F02D0F">
        <w:rPr>
          <w:rFonts w:ascii="Open Sans" w:hAnsi="Open Sans" w:cs="Open Sans"/>
        </w:rPr>
        <w:t xml:space="preserve"> w art. 3 ust. </w:t>
      </w:r>
      <w:r w:rsidRPr="003E4009">
        <w:rPr>
          <w:rFonts w:ascii="Open Sans" w:hAnsi="Open Sans" w:cs="Open Sans"/>
        </w:rPr>
        <w:t>3 ustawy z dnia 24 kwietnia 2003 r. o dz</w:t>
      </w:r>
      <w:r w:rsidR="00F02D0F">
        <w:rPr>
          <w:rFonts w:ascii="Open Sans" w:hAnsi="Open Sans" w:cs="Open Sans"/>
        </w:rPr>
        <w:t xml:space="preserve">iałalności pożytku publicznego </w:t>
      </w:r>
      <w:r w:rsidR="006A4764">
        <w:rPr>
          <w:rFonts w:ascii="Open Sans" w:hAnsi="Open Sans" w:cs="Open Sans"/>
        </w:rPr>
        <w:t>i o wolontariacie na 2024</w:t>
      </w:r>
      <w:r w:rsidRPr="003E4009">
        <w:rPr>
          <w:rFonts w:ascii="Open Sans" w:hAnsi="Open Sans" w:cs="Open Sans"/>
        </w:rPr>
        <w:t xml:space="preserve"> rok, stanowiącego załącznik do uchwały</w:t>
      </w:r>
      <w:r w:rsidRPr="003E4009">
        <w:rPr>
          <w:rFonts w:ascii="Open Sans" w:hAnsi="Open Sans" w:cs="Open Sans"/>
          <w:color w:val="FF0000"/>
        </w:rPr>
        <w:t xml:space="preserve"> </w:t>
      </w:r>
      <w:r w:rsidR="006A4764">
        <w:rPr>
          <w:rFonts w:ascii="Open Sans" w:hAnsi="Open Sans" w:cs="Open Sans"/>
          <w:color w:val="000000" w:themeColor="text1"/>
        </w:rPr>
        <w:t>LXV/575/2023</w:t>
      </w:r>
      <w:r w:rsidR="00F02D0F">
        <w:rPr>
          <w:rFonts w:ascii="Open Sans" w:hAnsi="Open Sans" w:cs="Open Sans"/>
          <w:color w:val="FF0000"/>
        </w:rPr>
        <w:t xml:space="preserve"> </w:t>
      </w:r>
      <w:r w:rsidRPr="003E4009">
        <w:rPr>
          <w:rFonts w:ascii="Open Sans" w:hAnsi="Open Sans" w:cs="Open Sans"/>
        </w:rPr>
        <w:t xml:space="preserve">Rady Gminy Inowrocław z </w:t>
      </w:r>
      <w:r w:rsidRPr="003E4009">
        <w:rPr>
          <w:rFonts w:ascii="Open Sans" w:hAnsi="Open Sans" w:cs="Open Sans"/>
          <w:color w:val="000000" w:themeColor="text1"/>
        </w:rPr>
        <w:t xml:space="preserve">dnia </w:t>
      </w:r>
      <w:r w:rsidR="006A4764">
        <w:rPr>
          <w:rFonts w:ascii="Open Sans" w:hAnsi="Open Sans" w:cs="Open Sans"/>
          <w:color w:val="000000" w:themeColor="text1"/>
        </w:rPr>
        <w:t>24 października 2023</w:t>
      </w:r>
      <w:r w:rsidRPr="003E4009">
        <w:rPr>
          <w:rFonts w:ascii="Open Sans" w:hAnsi="Open Sans" w:cs="Open Sans"/>
        </w:rPr>
        <w:t xml:space="preserve"> r. w sprawie uchwalenia Programu współpracy Gminy Inowrocław z organizacjami pozarządowymi</w:t>
      </w:r>
      <w:r w:rsidR="00F02D0F">
        <w:rPr>
          <w:rFonts w:ascii="Open Sans" w:hAnsi="Open Sans" w:cs="Open Sans"/>
        </w:rPr>
        <w:t xml:space="preserve"> oraz podmiotami wymienionymi </w:t>
      </w:r>
      <w:r w:rsidR="006A4764">
        <w:rPr>
          <w:rFonts w:ascii="Open Sans" w:hAnsi="Open Sans" w:cs="Open Sans"/>
        </w:rPr>
        <w:br/>
      </w:r>
      <w:r w:rsidR="00F02D0F">
        <w:rPr>
          <w:rFonts w:ascii="Open Sans" w:hAnsi="Open Sans" w:cs="Open Sans"/>
        </w:rPr>
        <w:t xml:space="preserve">w </w:t>
      </w:r>
      <w:r w:rsidRPr="003E4009">
        <w:rPr>
          <w:rFonts w:ascii="Open Sans" w:hAnsi="Open Sans" w:cs="Open Sans"/>
        </w:rPr>
        <w:t>art. 3 ust. 3 ust</w:t>
      </w:r>
      <w:r w:rsidR="00F02D0F">
        <w:rPr>
          <w:rFonts w:ascii="Open Sans" w:hAnsi="Open Sans" w:cs="Open Sans"/>
        </w:rPr>
        <w:t xml:space="preserve">awy z dnia 24 kwietnia 2003 r. </w:t>
      </w:r>
      <w:r w:rsidRPr="003E4009">
        <w:rPr>
          <w:rFonts w:ascii="Open Sans" w:hAnsi="Open Sans" w:cs="Open Sans"/>
        </w:rPr>
        <w:t>o działalności pożytku publi</w:t>
      </w:r>
      <w:r w:rsidR="006A4764">
        <w:rPr>
          <w:rFonts w:ascii="Open Sans" w:hAnsi="Open Sans" w:cs="Open Sans"/>
        </w:rPr>
        <w:t>cznego i o wolontariacie na 2024</w:t>
      </w:r>
      <w:r w:rsidRPr="003E4009">
        <w:rPr>
          <w:rFonts w:ascii="Open Sans" w:hAnsi="Open Sans" w:cs="Open Sans"/>
        </w:rPr>
        <w:t xml:space="preserve"> rok.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D93139" w:rsidRPr="003E4009" w:rsidRDefault="00D93139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Wójt Gminy Inowrocław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ogłasza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</w:p>
    <w:p w:rsidR="00795490" w:rsidRPr="003E4009" w:rsidRDefault="00637F8D" w:rsidP="00637F8D">
      <w:pPr>
        <w:autoSpaceDE w:val="0"/>
        <w:jc w:val="both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 xml:space="preserve">otwarty konkurs ofert </w:t>
      </w:r>
      <w:r w:rsidR="000B096A" w:rsidRPr="003E4009">
        <w:rPr>
          <w:rFonts w:ascii="Open Sans" w:hAnsi="Open Sans" w:cs="Open Sans"/>
          <w:b/>
        </w:rPr>
        <w:t>n</w:t>
      </w:r>
      <w:r w:rsidRPr="003E4009">
        <w:rPr>
          <w:rFonts w:ascii="Open Sans" w:hAnsi="Open Sans" w:cs="Open Sans"/>
          <w:b/>
        </w:rPr>
        <w:t>r 1/202</w:t>
      </w:r>
      <w:r w:rsidR="00CD1055">
        <w:rPr>
          <w:rFonts w:ascii="Open Sans" w:hAnsi="Open Sans" w:cs="Open Sans"/>
          <w:b/>
        </w:rPr>
        <w:t>4</w:t>
      </w:r>
      <w:r w:rsidRPr="003E4009">
        <w:rPr>
          <w:rFonts w:ascii="Open Sans" w:hAnsi="Open Sans" w:cs="Open Sans"/>
          <w:b/>
        </w:rPr>
        <w:t xml:space="preserve"> na realizację w 202</w:t>
      </w:r>
      <w:r w:rsidR="00CD1055">
        <w:rPr>
          <w:rFonts w:ascii="Open Sans" w:hAnsi="Open Sans" w:cs="Open Sans"/>
          <w:b/>
        </w:rPr>
        <w:t>4</w:t>
      </w:r>
      <w:r w:rsidRPr="003E4009">
        <w:rPr>
          <w:rFonts w:ascii="Open Sans" w:hAnsi="Open Sans" w:cs="Open Sans"/>
          <w:b/>
        </w:rPr>
        <w:t xml:space="preserve"> roku zadania publicznego w zakresie pomocy społecznej, w tym pomoc rodzinom </w:t>
      </w:r>
      <w:r w:rsidR="00D04208" w:rsidRPr="003E4009">
        <w:rPr>
          <w:rFonts w:ascii="Open Sans" w:hAnsi="Open Sans" w:cs="Open Sans"/>
          <w:b/>
        </w:rPr>
        <w:br/>
      </w:r>
      <w:r w:rsidRPr="003E4009">
        <w:rPr>
          <w:rFonts w:ascii="Open Sans" w:hAnsi="Open Sans" w:cs="Open Sans"/>
          <w:b/>
        </w:rPr>
        <w:t xml:space="preserve">i osobom w trudnej sytuacji życiowej oraz wyrównywanie szans tych rodzin </w:t>
      </w:r>
    </w:p>
    <w:p w:rsidR="00795490" w:rsidRPr="003E4009" w:rsidRDefault="00795490" w:rsidP="00637F8D">
      <w:pPr>
        <w:autoSpaceDE w:val="0"/>
        <w:jc w:val="both"/>
        <w:rPr>
          <w:rFonts w:ascii="Open Sans" w:hAnsi="Open Sans" w:cs="Open Sans"/>
          <w:b/>
        </w:rPr>
      </w:pPr>
    </w:p>
    <w:p w:rsidR="00E04870" w:rsidRPr="003E4009" w:rsidRDefault="00795490" w:rsidP="00637F8D">
      <w:pPr>
        <w:autoSpaceDE w:val="0"/>
        <w:jc w:val="both"/>
        <w:rPr>
          <w:rFonts w:ascii="Open Sans" w:hAnsi="Open Sans" w:cs="Open Sans"/>
          <w:b/>
        </w:rPr>
      </w:pPr>
      <w:bookmarkStart w:id="15" w:name="_Hlk120828583"/>
      <w:r w:rsidRPr="003E4009">
        <w:rPr>
          <w:rFonts w:ascii="Open Sans" w:hAnsi="Open Sans" w:cs="Open Sans"/>
          <w:b/>
        </w:rPr>
        <w:t>pn. „K</w:t>
      </w:r>
      <w:r w:rsidR="00E04870" w:rsidRPr="003E4009">
        <w:rPr>
          <w:rFonts w:ascii="Open Sans" w:hAnsi="Open Sans" w:cs="Open Sans"/>
          <w:b/>
        </w:rPr>
        <w:t xml:space="preserve">ompleksowe prowadzenie Dziennego Domu Samopomocy „Senior +” </w:t>
      </w:r>
      <w:r w:rsidR="00E04870" w:rsidRPr="003E4009">
        <w:rPr>
          <w:rFonts w:ascii="Open Sans" w:hAnsi="Open Sans" w:cs="Open Sans"/>
          <w:b/>
        </w:rPr>
        <w:br/>
        <w:t xml:space="preserve">w </w:t>
      </w:r>
      <w:proofErr w:type="spellStart"/>
      <w:r w:rsidR="00E04870" w:rsidRPr="003E4009">
        <w:rPr>
          <w:rFonts w:ascii="Open Sans" w:hAnsi="Open Sans" w:cs="Open Sans"/>
          <w:b/>
        </w:rPr>
        <w:t>Żalinowie</w:t>
      </w:r>
      <w:proofErr w:type="spellEnd"/>
      <w:r w:rsidR="00A7354A" w:rsidRPr="003E4009">
        <w:rPr>
          <w:rFonts w:ascii="Open Sans" w:hAnsi="Open Sans" w:cs="Open Sans"/>
          <w:b/>
        </w:rPr>
        <w:t>”</w:t>
      </w:r>
      <w:r w:rsidR="00FD0496">
        <w:rPr>
          <w:rFonts w:ascii="Open Sans" w:hAnsi="Open Sans" w:cs="Open Sans"/>
          <w:b/>
        </w:rPr>
        <w:t>.</w:t>
      </w:r>
    </w:p>
    <w:bookmarkEnd w:id="15"/>
    <w:p w:rsidR="00E04870" w:rsidRPr="003E4009" w:rsidRDefault="00E04870" w:rsidP="00637F8D">
      <w:pPr>
        <w:autoSpaceDE w:val="0"/>
        <w:jc w:val="both"/>
        <w:rPr>
          <w:rFonts w:ascii="Open Sans" w:hAnsi="Open Sans" w:cs="Open Sans"/>
          <w:b/>
        </w:rPr>
      </w:pPr>
    </w:p>
    <w:p w:rsidR="000B096A" w:rsidRDefault="00637F8D" w:rsidP="00637F8D">
      <w:pPr>
        <w:autoSpaceDE w:val="0"/>
        <w:jc w:val="both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Zlecenie realizacji zadania nastąpi w formie powierzenia realizacji zadania wraz z udzieleniem dotacji, która będzie pokrywać pełne koszt</w:t>
      </w:r>
      <w:r w:rsidR="000B096A" w:rsidRPr="003E4009">
        <w:rPr>
          <w:rFonts w:ascii="Open Sans" w:hAnsi="Open Sans" w:cs="Open Sans"/>
          <w:b/>
        </w:rPr>
        <w:t>y</w:t>
      </w:r>
      <w:r w:rsidRPr="003E4009">
        <w:rPr>
          <w:rFonts w:ascii="Open Sans" w:hAnsi="Open Sans" w:cs="Open Sans"/>
          <w:b/>
        </w:rPr>
        <w:t xml:space="preserve"> realizacji zadania.</w:t>
      </w:r>
      <w:r w:rsidRPr="003E4009">
        <w:rPr>
          <w:rFonts w:ascii="Open Sans" w:hAnsi="Open Sans" w:cs="Open Sans"/>
          <w:b/>
        </w:rPr>
        <w:br/>
      </w:r>
    </w:p>
    <w:p w:rsidR="003B5FE2" w:rsidRPr="003E4009" w:rsidRDefault="003B5FE2" w:rsidP="00637F8D">
      <w:pPr>
        <w:autoSpaceDE w:val="0"/>
        <w:jc w:val="both"/>
        <w:rPr>
          <w:rFonts w:ascii="Open Sans" w:hAnsi="Open Sans" w:cs="Open Sans"/>
          <w:b/>
        </w:rPr>
      </w:pPr>
    </w:p>
    <w:p w:rsidR="00C15534" w:rsidRDefault="00C15534" w:rsidP="00637F8D">
      <w:pPr>
        <w:autoSpaceDE w:val="0"/>
        <w:jc w:val="both"/>
        <w:rPr>
          <w:rFonts w:ascii="Open Sans" w:hAnsi="Open Sans" w:cs="Open Sans"/>
          <w:b/>
        </w:rPr>
      </w:pPr>
    </w:p>
    <w:p w:rsidR="00FD0496" w:rsidRPr="003E4009" w:rsidRDefault="00FD0496" w:rsidP="00637F8D">
      <w:pPr>
        <w:autoSpaceDE w:val="0"/>
        <w:jc w:val="both"/>
        <w:rPr>
          <w:rFonts w:ascii="Open Sans" w:hAnsi="Open Sans" w:cs="Open Sans"/>
          <w:b/>
        </w:rPr>
      </w:pPr>
    </w:p>
    <w:p w:rsidR="00C15534" w:rsidRPr="003E4009" w:rsidRDefault="00C15534" w:rsidP="00637F8D">
      <w:pPr>
        <w:autoSpaceDE w:val="0"/>
        <w:jc w:val="both"/>
        <w:rPr>
          <w:rFonts w:ascii="Open Sans" w:hAnsi="Open Sans" w:cs="Open Sans"/>
          <w:b/>
        </w:rPr>
      </w:pPr>
    </w:p>
    <w:p w:rsidR="00637F8D" w:rsidRPr="003E4009" w:rsidRDefault="00637F8D" w:rsidP="000B096A">
      <w:pPr>
        <w:autoSpaceDE w:val="0"/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lastRenderedPageBreak/>
        <w:t xml:space="preserve">Szczegółowe warunki otwartego konkursu ofert </w:t>
      </w:r>
      <w:r w:rsidR="000B096A" w:rsidRPr="003E4009">
        <w:rPr>
          <w:rFonts w:ascii="Open Sans" w:hAnsi="Open Sans" w:cs="Open Sans"/>
          <w:b/>
        </w:rPr>
        <w:t>n</w:t>
      </w:r>
      <w:r w:rsidRPr="003E4009">
        <w:rPr>
          <w:rFonts w:ascii="Open Sans" w:hAnsi="Open Sans" w:cs="Open Sans"/>
          <w:b/>
        </w:rPr>
        <w:t>r 1/202</w:t>
      </w:r>
      <w:r w:rsidR="00BC2C8F">
        <w:rPr>
          <w:rFonts w:ascii="Open Sans" w:hAnsi="Open Sans" w:cs="Open Sans"/>
          <w:b/>
        </w:rPr>
        <w:t>4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Rozdział I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 xml:space="preserve">Rodzaj zadania objętego konkursem i wysokość środków publicznych </w:t>
      </w:r>
      <w:r w:rsidR="00C15534" w:rsidRPr="003E4009">
        <w:rPr>
          <w:rFonts w:ascii="Open Sans" w:hAnsi="Open Sans" w:cs="Open Sans"/>
          <w:b/>
        </w:rPr>
        <w:br/>
      </w:r>
      <w:r w:rsidRPr="003E4009">
        <w:rPr>
          <w:rFonts w:ascii="Open Sans" w:hAnsi="Open Sans" w:cs="Open Sans"/>
          <w:b/>
        </w:rPr>
        <w:t>na realizację w 202</w:t>
      </w:r>
      <w:r w:rsidR="00BC2C8F">
        <w:rPr>
          <w:rFonts w:ascii="Open Sans" w:hAnsi="Open Sans" w:cs="Open Sans"/>
          <w:b/>
        </w:rPr>
        <w:t>4</w:t>
      </w:r>
      <w:r w:rsidRPr="003E4009">
        <w:rPr>
          <w:rFonts w:ascii="Open Sans" w:hAnsi="Open Sans" w:cs="Open Sans"/>
          <w:b/>
        </w:rPr>
        <w:t xml:space="preserve"> r.</w:t>
      </w: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</w:rPr>
        <w:t xml:space="preserve">1. Zadanie z obszaru priorytetowych zadań publicznych wskazanych </w:t>
      </w:r>
      <w:r w:rsidR="000B096A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 xml:space="preserve">w rozdziałach IV i VI Programu współpracy Gminy Inowrocław </w:t>
      </w:r>
      <w:r w:rsidR="00C951E9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 xml:space="preserve">z organizacjami pozarządowymi oraz podmiotami wymienionymi art. 3 ust. 3 ustawy z dnia 24 kwietnia 2003 r. o działalności pożytku publicznego </w:t>
      </w:r>
      <w:r w:rsidR="00C951E9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i o wolontariacie na 202</w:t>
      </w:r>
      <w:r w:rsidR="00D10AF3">
        <w:rPr>
          <w:rFonts w:ascii="Open Sans" w:hAnsi="Open Sans" w:cs="Open Sans"/>
        </w:rPr>
        <w:t>4</w:t>
      </w:r>
      <w:r w:rsidRPr="003E4009">
        <w:rPr>
          <w:rFonts w:ascii="Open Sans" w:hAnsi="Open Sans" w:cs="Open Sans"/>
        </w:rPr>
        <w:t xml:space="preserve"> rok</w:t>
      </w:r>
      <w:r w:rsidRPr="003E4009">
        <w:rPr>
          <w:rFonts w:ascii="Open Sans" w:hAnsi="Open Sans" w:cs="Open Sans"/>
          <w:b/>
        </w:rPr>
        <w:t xml:space="preserve"> </w:t>
      </w:r>
      <w:r w:rsidRPr="003E4009">
        <w:rPr>
          <w:rFonts w:ascii="Open Sans" w:hAnsi="Open Sans" w:cs="Open Sans"/>
        </w:rPr>
        <w:t>w zakresie pomocy społecznej, w tym pomoc rodzinom i osobom w trudnej sytuacji życiowej oraz wyrównywanie szans tych rodzin i osób.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2. Realizacja zadania publicznego polegać będzie na kompleksowym prowadzeniu Dziennego Domu „Senior+” w </w:t>
      </w:r>
      <w:proofErr w:type="spellStart"/>
      <w:r w:rsidRPr="003E4009">
        <w:rPr>
          <w:rFonts w:ascii="Open Sans" w:hAnsi="Open Sans" w:cs="Open Sans"/>
        </w:rPr>
        <w:t>Żalinowie</w:t>
      </w:r>
      <w:proofErr w:type="spellEnd"/>
      <w:r w:rsidRPr="003E4009">
        <w:rPr>
          <w:rFonts w:ascii="Open Sans" w:hAnsi="Open Sans" w:cs="Open Sans"/>
        </w:rPr>
        <w:t xml:space="preserve"> dla 20 osób nieaktywnych zawodowo w wieku 60+, zamieszkałych na terenie Gminy Inowrocław, które ze względu na wiek, chorobę lub niepełnosprawność wymagają częściowej opieki </w:t>
      </w:r>
      <w:r w:rsidR="00CE515A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i pomocy w zaspokajaniu niezbędnych potrzeb życiowych, oraz które zostaną pozytywnie zakwalifikowane do korzystania z usług Dziennego Domu „Senior+” na mocy decyzji kierownika GOPS w Inowrocławiu.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3. Na realizację zadania w roku 202</w:t>
      </w:r>
      <w:r w:rsidR="00443ED4">
        <w:rPr>
          <w:rFonts w:ascii="Open Sans" w:hAnsi="Open Sans" w:cs="Open Sans"/>
        </w:rPr>
        <w:t>4</w:t>
      </w:r>
      <w:r w:rsidRPr="003E4009">
        <w:rPr>
          <w:rFonts w:ascii="Open Sans" w:hAnsi="Open Sans" w:cs="Open Sans"/>
        </w:rPr>
        <w:t xml:space="preserve"> planuje się przeznaczyć kwotę dotacji  </w:t>
      </w:r>
      <w:r w:rsidRPr="003E4009">
        <w:rPr>
          <w:rFonts w:ascii="Open Sans" w:hAnsi="Open Sans" w:cs="Open Sans"/>
        </w:rPr>
        <w:br/>
        <w:t xml:space="preserve">w wysokości </w:t>
      </w:r>
      <w:bookmarkStart w:id="16" w:name="_Hlk14942418"/>
      <w:r w:rsidRPr="00FD64AF">
        <w:rPr>
          <w:rFonts w:ascii="Open Sans" w:hAnsi="Open Sans" w:cs="Open Sans"/>
        </w:rPr>
        <w:t>do</w:t>
      </w:r>
      <w:r w:rsidRPr="00FD64AF">
        <w:rPr>
          <w:rFonts w:ascii="Open Sans" w:hAnsi="Open Sans" w:cs="Open Sans"/>
          <w:b/>
        </w:rPr>
        <w:t xml:space="preserve"> </w:t>
      </w:r>
      <w:r w:rsidR="00121ED3" w:rsidRPr="00FD64AF">
        <w:rPr>
          <w:rFonts w:ascii="Open Sans" w:hAnsi="Open Sans" w:cs="Open Sans"/>
        </w:rPr>
        <w:t>3</w:t>
      </w:r>
      <w:r w:rsidR="003D4406" w:rsidRPr="00FD64AF">
        <w:rPr>
          <w:rFonts w:ascii="Open Sans" w:hAnsi="Open Sans" w:cs="Open Sans"/>
        </w:rPr>
        <w:t>90</w:t>
      </w:r>
      <w:r w:rsidRPr="00FD64AF">
        <w:rPr>
          <w:rFonts w:ascii="Open Sans" w:hAnsi="Open Sans" w:cs="Open Sans"/>
        </w:rPr>
        <w:t xml:space="preserve"> </w:t>
      </w:r>
      <w:r w:rsidR="003D4406" w:rsidRPr="00FD64AF">
        <w:rPr>
          <w:rFonts w:ascii="Open Sans" w:hAnsi="Open Sans" w:cs="Open Sans"/>
        </w:rPr>
        <w:t>0</w:t>
      </w:r>
      <w:r w:rsidRPr="00FD64AF">
        <w:rPr>
          <w:rFonts w:ascii="Open Sans" w:hAnsi="Open Sans" w:cs="Open Sans"/>
        </w:rPr>
        <w:t>00,00 zł</w:t>
      </w:r>
      <w:r w:rsidRPr="003E4009">
        <w:rPr>
          <w:rFonts w:ascii="Open Sans" w:hAnsi="Open Sans" w:cs="Open Sans"/>
          <w:color w:val="FF0000"/>
        </w:rPr>
        <w:t xml:space="preserve"> </w:t>
      </w:r>
      <w:r w:rsidRPr="003E4009">
        <w:rPr>
          <w:rFonts w:ascii="Open Sans" w:hAnsi="Open Sans" w:cs="Open Sans"/>
        </w:rPr>
        <w:t xml:space="preserve">(słownie: </w:t>
      </w:r>
      <w:r w:rsidR="00121ED3" w:rsidRPr="003E4009">
        <w:rPr>
          <w:rFonts w:ascii="Open Sans" w:hAnsi="Open Sans" w:cs="Open Sans"/>
        </w:rPr>
        <w:t xml:space="preserve">trzysta </w:t>
      </w:r>
      <w:r w:rsidR="005808F7" w:rsidRPr="003E4009">
        <w:rPr>
          <w:rFonts w:ascii="Open Sans" w:hAnsi="Open Sans" w:cs="Open Sans"/>
        </w:rPr>
        <w:t>dziewięćdziesiąt tysięcy</w:t>
      </w:r>
      <w:r w:rsidRPr="003E4009">
        <w:rPr>
          <w:rFonts w:ascii="Open Sans" w:hAnsi="Open Sans" w:cs="Open Sans"/>
        </w:rPr>
        <w:t xml:space="preserve"> złotych 00/100</w:t>
      </w:r>
      <w:bookmarkEnd w:id="16"/>
      <w:r w:rsidRPr="003E4009">
        <w:rPr>
          <w:rFonts w:ascii="Open Sans" w:hAnsi="Open Sans" w:cs="Open Sans"/>
        </w:rPr>
        <w:t>). Wysokość dotacji na realizację zadania może ulec zmianie i będzie uzależniona od: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1) wysokości dotacji przeznaczonej na ten cel prz</w:t>
      </w:r>
      <w:r w:rsidR="00C951E9" w:rsidRPr="003E4009">
        <w:rPr>
          <w:rFonts w:ascii="Open Sans" w:hAnsi="Open Sans" w:cs="Open Sans"/>
        </w:rPr>
        <w:t xml:space="preserve">ez Ministerstwo Rodziny, Pracy </w:t>
      </w:r>
      <w:r w:rsid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i Polityki Społecznej w ramach Programu Wieloletniego „Senior+” na lata 20</w:t>
      </w:r>
      <w:r w:rsidR="00BC19A0" w:rsidRPr="003E4009">
        <w:rPr>
          <w:rFonts w:ascii="Open Sans" w:hAnsi="Open Sans" w:cs="Open Sans"/>
        </w:rPr>
        <w:t>21</w:t>
      </w:r>
      <w:r w:rsidRPr="003E4009">
        <w:rPr>
          <w:rFonts w:ascii="Open Sans" w:hAnsi="Open Sans" w:cs="Open Sans"/>
        </w:rPr>
        <w:t>-202</w:t>
      </w:r>
      <w:r w:rsidR="00BC19A0" w:rsidRPr="003E4009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, </w:t>
      </w:r>
      <w:r w:rsidRPr="003E4009">
        <w:rPr>
          <w:rFonts w:ascii="Open Sans" w:hAnsi="Open Sans" w:cs="Open Sans"/>
        </w:rPr>
        <w:br/>
        <w:t>2)</w:t>
      </w:r>
      <w:r w:rsidR="0026716B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>wysokości środków publicznych zaplanowanych w budżecie Gminy Inowrocław na realizację zadania.</w:t>
      </w:r>
      <w:r w:rsidR="00121ED3" w:rsidRPr="003E4009">
        <w:rPr>
          <w:rFonts w:ascii="Open Sans" w:hAnsi="Open Sans" w:cs="Open Sans"/>
        </w:rPr>
        <w:t xml:space="preserve"> </w:t>
      </w:r>
    </w:p>
    <w:p w:rsidR="00637F8D" w:rsidRPr="003E4009" w:rsidRDefault="007A2494" w:rsidP="00637F8D">
      <w:pPr>
        <w:autoSpaceDE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4</w:t>
      </w:r>
      <w:r w:rsidR="000E4E19" w:rsidRPr="003E4009">
        <w:rPr>
          <w:rFonts w:ascii="Open Sans" w:hAnsi="Open Sans" w:cs="Open Sans"/>
        </w:rPr>
        <w:t xml:space="preserve">. </w:t>
      </w:r>
      <w:r w:rsidR="00637F8D" w:rsidRPr="003E4009">
        <w:rPr>
          <w:rFonts w:ascii="Open Sans" w:hAnsi="Open Sans" w:cs="Open Sans"/>
        </w:rPr>
        <w:t>Podaje się do wiadomości, że w 20</w:t>
      </w:r>
      <w:r w:rsidR="00BC19A0" w:rsidRPr="003E4009">
        <w:rPr>
          <w:rFonts w:ascii="Open Sans" w:hAnsi="Open Sans" w:cs="Open Sans"/>
        </w:rPr>
        <w:t>2</w:t>
      </w:r>
      <w:r w:rsidR="002329CD">
        <w:rPr>
          <w:rFonts w:ascii="Open Sans" w:hAnsi="Open Sans" w:cs="Open Sans"/>
        </w:rPr>
        <w:t>3</w:t>
      </w:r>
      <w:r w:rsidR="00637F8D" w:rsidRPr="003E4009">
        <w:rPr>
          <w:rFonts w:ascii="Open Sans" w:hAnsi="Open Sans" w:cs="Open Sans"/>
        </w:rPr>
        <w:t xml:space="preserve"> roku na realizację zadania w zakresie pomocy społecznej, w tym pomocy rodzinom i osobom w trudnej sytuacji życiowej oraz wyrównywanie szans tych rodzin i osób, udzielono dotacji dla </w:t>
      </w:r>
      <w:r w:rsidR="00637F8D" w:rsidRPr="003E4009">
        <w:rPr>
          <w:rFonts w:ascii="Open Sans" w:hAnsi="Open Sans" w:cs="Open Sans"/>
        </w:rPr>
        <w:br/>
        <w:t xml:space="preserve">1 organizacji pozarządowej, o której mowa w art. 3 ust. 3 ustawy z dnia </w:t>
      </w:r>
      <w:r w:rsidR="00C15534" w:rsidRPr="003E4009">
        <w:rPr>
          <w:rFonts w:ascii="Open Sans" w:hAnsi="Open Sans" w:cs="Open Sans"/>
        </w:rPr>
        <w:br/>
      </w:r>
      <w:r w:rsidR="00637F8D" w:rsidRPr="003E4009">
        <w:rPr>
          <w:rFonts w:ascii="Open Sans" w:hAnsi="Open Sans" w:cs="Open Sans"/>
        </w:rPr>
        <w:t xml:space="preserve">24 kwietnia 2003 r. o działalności pożytku publicznego i o </w:t>
      </w:r>
      <w:r w:rsidR="003C305A">
        <w:rPr>
          <w:rFonts w:ascii="Open Sans" w:hAnsi="Open Sans" w:cs="Open Sans"/>
        </w:rPr>
        <w:t xml:space="preserve">wolontariacie </w:t>
      </w:r>
      <w:r w:rsidR="007A0168">
        <w:rPr>
          <w:rFonts w:ascii="Open Sans" w:hAnsi="Open Sans" w:cs="Open Sans"/>
        </w:rPr>
        <w:br/>
        <w:t xml:space="preserve">(Dz. U. </w:t>
      </w:r>
      <w:r w:rsidR="003C305A">
        <w:rPr>
          <w:rFonts w:ascii="Open Sans" w:hAnsi="Open Sans" w:cs="Open Sans"/>
        </w:rPr>
        <w:t>z 2023 r. poz. 571</w:t>
      </w:r>
      <w:r w:rsidR="005808F7" w:rsidRPr="003E4009">
        <w:rPr>
          <w:rFonts w:ascii="Open Sans" w:hAnsi="Open Sans" w:cs="Open Sans"/>
        </w:rPr>
        <w:t xml:space="preserve">) </w:t>
      </w:r>
      <w:r w:rsidR="00637F8D" w:rsidRPr="003E4009">
        <w:rPr>
          <w:rFonts w:ascii="Open Sans" w:hAnsi="Open Sans" w:cs="Open Sans"/>
        </w:rPr>
        <w:t xml:space="preserve">na realizację 1 projektu w wysokości </w:t>
      </w:r>
      <w:r w:rsidR="003C305A">
        <w:rPr>
          <w:rFonts w:ascii="Open Sans" w:hAnsi="Open Sans" w:cs="Open Sans"/>
        </w:rPr>
        <w:t>375 600,00</w:t>
      </w:r>
      <w:r w:rsidR="00197F6A" w:rsidRPr="003E4009">
        <w:rPr>
          <w:rFonts w:ascii="Open Sans" w:hAnsi="Open Sans" w:cs="Open Sans"/>
        </w:rPr>
        <w:t xml:space="preserve"> </w:t>
      </w:r>
      <w:r w:rsidR="00637F8D" w:rsidRPr="003E4009">
        <w:rPr>
          <w:rFonts w:ascii="Open Sans" w:hAnsi="Open Sans" w:cs="Open Sans"/>
          <w:color w:val="000000" w:themeColor="text1"/>
        </w:rPr>
        <w:t>zł.</w:t>
      </w:r>
    </w:p>
    <w:p w:rsidR="00637F8D" w:rsidRPr="003E4009" w:rsidRDefault="007A2494" w:rsidP="00637F8D">
      <w:pPr>
        <w:autoSpaceDE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5</w:t>
      </w:r>
      <w:r w:rsidR="00637F8D" w:rsidRPr="003E4009">
        <w:rPr>
          <w:rFonts w:ascii="Open Sans" w:hAnsi="Open Sans" w:cs="Open Sans"/>
        </w:rPr>
        <w:t>. Po</w:t>
      </w:r>
      <w:r w:rsidR="00C951E9" w:rsidRPr="003E4009">
        <w:rPr>
          <w:rFonts w:ascii="Open Sans" w:hAnsi="Open Sans" w:cs="Open Sans"/>
        </w:rPr>
        <w:t>daje się do wiadomości, że w 202</w:t>
      </w:r>
      <w:r w:rsidR="003C305A">
        <w:rPr>
          <w:rFonts w:ascii="Open Sans" w:hAnsi="Open Sans" w:cs="Open Sans"/>
        </w:rPr>
        <w:t>2</w:t>
      </w:r>
      <w:r w:rsidR="00637F8D" w:rsidRPr="003E4009">
        <w:rPr>
          <w:rFonts w:ascii="Open Sans" w:hAnsi="Open Sans" w:cs="Open Sans"/>
        </w:rPr>
        <w:t xml:space="preserve"> r. na realizację zadania z zakresie pomocy społecznej w tym pomocy rodzinom i osobom w trudnej sytuacji życiowej oraz wyrównywanie szans tych rodzin i osób, udzielono dotacji dla </w:t>
      </w:r>
      <w:r w:rsidR="00CD0E84" w:rsidRPr="003E4009">
        <w:rPr>
          <w:rFonts w:ascii="Open Sans" w:hAnsi="Open Sans" w:cs="Open Sans"/>
        </w:rPr>
        <w:br/>
      </w:r>
      <w:r w:rsidR="00637F8D" w:rsidRPr="003E4009">
        <w:rPr>
          <w:rFonts w:ascii="Open Sans" w:hAnsi="Open Sans" w:cs="Open Sans"/>
        </w:rPr>
        <w:t>1 organizacji pozarządowej, o której mowa w art. 3 ust. 3 ust</w:t>
      </w:r>
      <w:r w:rsidR="00C951E9" w:rsidRPr="003E4009">
        <w:rPr>
          <w:rFonts w:ascii="Open Sans" w:hAnsi="Open Sans" w:cs="Open Sans"/>
        </w:rPr>
        <w:t xml:space="preserve">awy z dnia </w:t>
      </w:r>
      <w:r w:rsidR="003C305A">
        <w:rPr>
          <w:rFonts w:ascii="Open Sans" w:hAnsi="Open Sans" w:cs="Open Sans"/>
        </w:rPr>
        <w:br/>
      </w:r>
      <w:r w:rsidR="00C951E9" w:rsidRPr="003E4009">
        <w:rPr>
          <w:rFonts w:ascii="Open Sans" w:hAnsi="Open Sans" w:cs="Open Sans"/>
        </w:rPr>
        <w:t xml:space="preserve">24 kwietnia 2003 r. </w:t>
      </w:r>
      <w:r w:rsidR="00637F8D" w:rsidRPr="003E4009">
        <w:rPr>
          <w:rFonts w:ascii="Open Sans" w:hAnsi="Open Sans" w:cs="Open Sans"/>
        </w:rPr>
        <w:t xml:space="preserve">o działalności pożytku publicznego i o wolontariacie </w:t>
      </w:r>
      <w:r w:rsidR="00CD0E84" w:rsidRPr="003E4009">
        <w:rPr>
          <w:rFonts w:ascii="Open Sans" w:hAnsi="Open Sans" w:cs="Open Sans"/>
        </w:rPr>
        <w:br/>
      </w:r>
      <w:r w:rsidR="00197F6A" w:rsidRPr="003E4009">
        <w:rPr>
          <w:rFonts w:ascii="Open Sans" w:hAnsi="Open Sans" w:cs="Open Sans"/>
          <w:color w:val="000000" w:themeColor="text1"/>
        </w:rPr>
        <w:t xml:space="preserve">(Dz. U. z </w:t>
      </w:r>
      <w:r w:rsidR="003C305A">
        <w:rPr>
          <w:rFonts w:ascii="Open Sans" w:hAnsi="Open Sans" w:cs="Open Sans"/>
          <w:color w:val="000000" w:themeColor="text1"/>
        </w:rPr>
        <w:t>2023 poz. 571)</w:t>
      </w:r>
      <w:r w:rsidR="004605B4" w:rsidRPr="003E4009">
        <w:rPr>
          <w:rFonts w:ascii="Open Sans" w:hAnsi="Open Sans" w:cs="Open Sans"/>
          <w:color w:val="000000" w:themeColor="text1"/>
        </w:rPr>
        <w:t xml:space="preserve"> </w:t>
      </w:r>
      <w:r w:rsidR="00637F8D" w:rsidRPr="003E4009">
        <w:rPr>
          <w:rFonts w:ascii="Open Sans" w:hAnsi="Open Sans" w:cs="Open Sans"/>
        </w:rPr>
        <w:t xml:space="preserve">na realizację 1 projektu w wysokości </w:t>
      </w:r>
      <w:r w:rsidR="003C305A">
        <w:rPr>
          <w:rFonts w:ascii="Open Sans" w:hAnsi="Open Sans" w:cs="Open Sans"/>
          <w:color w:val="000000" w:themeColor="text1"/>
        </w:rPr>
        <w:t>343 360,00</w:t>
      </w:r>
      <w:r w:rsidR="00637F8D" w:rsidRPr="003E4009">
        <w:rPr>
          <w:rFonts w:ascii="Open Sans" w:hAnsi="Open Sans" w:cs="Open Sans"/>
        </w:rPr>
        <w:t xml:space="preserve"> zł.</w:t>
      </w:r>
    </w:p>
    <w:p w:rsidR="008D4703" w:rsidRPr="003E4009" w:rsidRDefault="008D4703" w:rsidP="00C15534">
      <w:pPr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lastRenderedPageBreak/>
        <w:t>Rozdział II</w:t>
      </w:r>
    </w:p>
    <w:p w:rsidR="00637F8D" w:rsidRPr="003E4009" w:rsidRDefault="00637F8D" w:rsidP="00637F8D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3E4009">
        <w:rPr>
          <w:rFonts w:ascii="Open Sans" w:hAnsi="Open Sans" w:cs="Open Sans"/>
          <w:b/>
          <w:bCs/>
          <w:color w:val="000000"/>
        </w:rPr>
        <w:t>Zasady przyznawania dotacji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1. Zlecenie zadania publicznego oraz udzielenie dotacji następuje zgodnie </w:t>
      </w:r>
      <w:r w:rsidRPr="003E4009">
        <w:rPr>
          <w:rFonts w:ascii="Open Sans" w:hAnsi="Open Sans" w:cs="Open Sans"/>
        </w:rPr>
        <w:br/>
        <w:t>z przepisami ustawy z dnia 24 kwietnia 2003 r. o działalności pożytku publicznego i o wolontariacie</w:t>
      </w:r>
      <w:r w:rsidR="0053044A">
        <w:rPr>
          <w:rFonts w:ascii="Open Sans" w:hAnsi="Open Sans" w:cs="Open Sans"/>
        </w:rPr>
        <w:t xml:space="preserve"> (Dz. U. z 2023</w:t>
      </w:r>
      <w:r w:rsidR="00197F6A" w:rsidRPr="003E4009">
        <w:rPr>
          <w:rFonts w:ascii="Open Sans" w:hAnsi="Open Sans" w:cs="Open Sans"/>
        </w:rPr>
        <w:t xml:space="preserve"> r. poz. </w:t>
      </w:r>
      <w:r w:rsidR="0053044A">
        <w:rPr>
          <w:rFonts w:ascii="Open Sans" w:hAnsi="Open Sans" w:cs="Open Sans"/>
        </w:rPr>
        <w:t>571).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2. Zlecanie realizacji zadania publicznego odbywać się będzie w formie powierzenia realizacji zadania publicznego wraz z udzieleniem dotacji </w:t>
      </w:r>
      <w:r w:rsidR="00C15534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na finansowanie jego realizacji.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3. Dotacja ze środków publicznych pokrywać będzie 100% całkowitych kosztów zadania. Nie wymaga się udziału środków własnych organizacji w realizacji zadania publicznego. 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4. Dotacja przyznana zostanie organizacji pozarządowej lub innemu podmiotowi wymienionemu w art. 3 ust. 3 ustawy z dnia 24 kwietnia 2003 r. o działalności pożytku publicznego i o wolontariacie </w:t>
      </w:r>
      <w:bookmarkStart w:id="17" w:name="_Hlk120831522"/>
      <w:r w:rsidR="00197F6A" w:rsidRPr="003E4009">
        <w:rPr>
          <w:rFonts w:ascii="Open Sans" w:hAnsi="Open Sans" w:cs="Open Sans"/>
        </w:rPr>
        <w:t>(Dz. U. z 20</w:t>
      </w:r>
      <w:r w:rsidR="0053044A">
        <w:rPr>
          <w:rFonts w:ascii="Open Sans" w:hAnsi="Open Sans" w:cs="Open Sans"/>
        </w:rPr>
        <w:t>23 r. poz. 571</w:t>
      </w:r>
      <w:r w:rsidR="00197F6A" w:rsidRPr="003E4009">
        <w:rPr>
          <w:rFonts w:ascii="Open Sans" w:hAnsi="Open Sans" w:cs="Open Sans"/>
        </w:rPr>
        <w:t xml:space="preserve">) </w:t>
      </w:r>
      <w:bookmarkEnd w:id="17"/>
      <w:r w:rsidRPr="003E4009">
        <w:rPr>
          <w:rFonts w:ascii="Open Sans" w:hAnsi="Open Sans" w:cs="Open Sans"/>
        </w:rPr>
        <w:t>wyłonionemu</w:t>
      </w:r>
      <w:r w:rsidR="004605B4" w:rsidRPr="003E4009">
        <w:rPr>
          <w:rFonts w:ascii="Open Sans" w:hAnsi="Open Sans" w:cs="Open Sans"/>
        </w:rPr>
        <w:t xml:space="preserve"> </w:t>
      </w:r>
      <w:r w:rsidR="0053044A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w konkursie, który prowadzi działalność statutową w zakresie objętym</w:t>
      </w:r>
      <w:r w:rsidR="004605B4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>konkursem.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5. Złożenie oferty nie jest równoznaczne z przyznaniem dotacji lub przyznaniem dotacji w oczekiwanej wysokości.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6. Jeżeli wysokość przyznanej dotacji jest niższa niż wnioskowana w ofercie, oferent zobowiązany jest do dokonania aktualizacji kosztorysu i harmonogramu zadania. </w:t>
      </w:r>
    </w:p>
    <w:p w:rsidR="000A21C4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7. Dotacja zostanie przyznana na podstawie wybranej oferty i zawartej umowy wraz z obowiązkiem rozliczenia się po zrealizowaniu zadania </w:t>
      </w:r>
      <w:r w:rsidR="000A21C4">
        <w:rPr>
          <w:rFonts w:ascii="Open Sans" w:hAnsi="Open Sans" w:cs="Open Sans"/>
        </w:rPr>
        <w:t>publi</w:t>
      </w:r>
      <w:r w:rsidR="006E20BF">
        <w:rPr>
          <w:rFonts w:ascii="Open Sans" w:hAnsi="Open Sans" w:cs="Open Sans"/>
        </w:rPr>
        <w:t xml:space="preserve">cznego, </w:t>
      </w:r>
      <w:r w:rsidR="006E20BF">
        <w:rPr>
          <w:rFonts w:ascii="Open Sans" w:hAnsi="Open Sans" w:cs="Open Sans"/>
        </w:rPr>
        <w:br/>
        <w:t>w formie pisemnych dokumentów</w:t>
      </w:r>
      <w:r w:rsidR="000A21C4">
        <w:rPr>
          <w:rFonts w:ascii="Open Sans" w:hAnsi="Open Sans" w:cs="Open Sans"/>
        </w:rPr>
        <w:t>:</w:t>
      </w:r>
    </w:p>
    <w:p w:rsidR="000A21C4" w:rsidRPr="000A21C4" w:rsidRDefault="006E20BF" w:rsidP="000A21C4">
      <w:pPr>
        <w:pStyle w:val="Akapitzlist"/>
        <w:numPr>
          <w:ilvl w:val="0"/>
          <w:numId w:val="2"/>
        </w:numPr>
        <w:autoSpaceDE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sprawozdania końcowego </w:t>
      </w:r>
      <w:r w:rsidR="000A21C4" w:rsidRPr="000A21C4">
        <w:rPr>
          <w:rFonts w:ascii="Open Sans" w:hAnsi="Open Sans" w:cs="Open Sans"/>
        </w:rPr>
        <w:t xml:space="preserve">złożonego według wzoru stanowiącego </w:t>
      </w:r>
      <w:r w:rsidR="00637F8D" w:rsidRPr="000A21C4">
        <w:rPr>
          <w:rFonts w:ascii="Open Sans" w:hAnsi="Open Sans" w:cs="Open Sans"/>
        </w:rPr>
        <w:t xml:space="preserve">załącznik </w:t>
      </w:r>
      <w:r>
        <w:rPr>
          <w:rFonts w:ascii="Open Sans" w:hAnsi="Open Sans" w:cs="Open Sans"/>
        </w:rPr>
        <w:br/>
      </w:r>
      <w:r w:rsidR="00637F8D" w:rsidRPr="000A21C4">
        <w:rPr>
          <w:rFonts w:ascii="Open Sans" w:hAnsi="Open Sans" w:cs="Open Sans"/>
        </w:rPr>
        <w:t xml:space="preserve">nr 5 do Rozporządzenia Przewodniczącego Komitetu do spraw pożytku publicznego z dnia 24 października 2018 r. w sprawie wzorów ofert </w:t>
      </w:r>
      <w:r w:rsidR="00CD0E84" w:rsidRPr="000A21C4">
        <w:rPr>
          <w:rFonts w:ascii="Open Sans" w:hAnsi="Open Sans" w:cs="Open Sans"/>
        </w:rPr>
        <w:br/>
      </w:r>
      <w:r w:rsidR="00637F8D" w:rsidRPr="000A21C4">
        <w:rPr>
          <w:rFonts w:ascii="Open Sans" w:hAnsi="Open Sans" w:cs="Open Sans"/>
        </w:rPr>
        <w:t>i ramowych wzorów umów dotyczących realizacji zadań publicznych oraz wzorów sprawozdań z wykonania tych zadań (</w:t>
      </w:r>
      <w:r w:rsidR="00B50CF7" w:rsidRPr="000A21C4">
        <w:rPr>
          <w:rFonts w:ascii="Open Sans" w:hAnsi="Open Sans" w:cs="Open Sans"/>
          <w:color w:val="000000" w:themeColor="text1"/>
        </w:rPr>
        <w:t>Dz. U. z 20</w:t>
      </w:r>
      <w:r w:rsidR="00785445" w:rsidRPr="000A21C4">
        <w:rPr>
          <w:rFonts w:ascii="Open Sans" w:hAnsi="Open Sans" w:cs="Open Sans"/>
          <w:color w:val="000000" w:themeColor="text1"/>
        </w:rPr>
        <w:t>18</w:t>
      </w:r>
      <w:r w:rsidR="00B50CF7" w:rsidRPr="000A21C4">
        <w:rPr>
          <w:rFonts w:ascii="Open Sans" w:hAnsi="Open Sans" w:cs="Open Sans"/>
          <w:color w:val="000000" w:themeColor="text1"/>
        </w:rPr>
        <w:t xml:space="preserve"> r. poz. </w:t>
      </w:r>
      <w:r w:rsidR="00785445" w:rsidRPr="000A21C4">
        <w:rPr>
          <w:rFonts w:ascii="Open Sans" w:hAnsi="Open Sans" w:cs="Open Sans"/>
          <w:color w:val="000000" w:themeColor="text1"/>
        </w:rPr>
        <w:t>2057</w:t>
      </w:r>
      <w:r w:rsidR="00637F8D" w:rsidRPr="000A21C4">
        <w:rPr>
          <w:rFonts w:ascii="Open Sans" w:hAnsi="Open Sans" w:cs="Open Sans"/>
        </w:rPr>
        <w:t>)</w:t>
      </w:r>
      <w:r w:rsidR="00464B4C">
        <w:rPr>
          <w:rFonts w:ascii="Open Sans" w:hAnsi="Open Sans" w:cs="Open Sans"/>
        </w:rPr>
        <w:t>,</w:t>
      </w:r>
    </w:p>
    <w:p w:rsidR="00464B4C" w:rsidRDefault="000A21C4" w:rsidP="00464B4C">
      <w:pPr>
        <w:pStyle w:val="Akapitzlist"/>
        <w:numPr>
          <w:ilvl w:val="0"/>
          <w:numId w:val="2"/>
        </w:numPr>
        <w:autoSpaceDE w:val="0"/>
        <w:jc w:val="both"/>
        <w:rPr>
          <w:rFonts w:ascii="Open Sans" w:hAnsi="Open Sans" w:cs="Open Sans"/>
        </w:rPr>
      </w:pPr>
      <w:r w:rsidRPr="000A21C4">
        <w:rPr>
          <w:rFonts w:ascii="Open Sans" w:hAnsi="Open Sans" w:cs="Open Sans"/>
        </w:rPr>
        <w:t>zestawie</w:t>
      </w:r>
      <w:r w:rsidR="006E20BF">
        <w:rPr>
          <w:rFonts w:ascii="Open Sans" w:hAnsi="Open Sans" w:cs="Open Sans"/>
        </w:rPr>
        <w:t>nia dokumentów księgowych wraz z potwierdzeniami</w:t>
      </w:r>
      <w:r w:rsidRPr="000A21C4">
        <w:rPr>
          <w:rFonts w:ascii="Open Sans" w:hAnsi="Open Sans" w:cs="Open Sans"/>
        </w:rPr>
        <w:t xml:space="preserve"> zapłaty </w:t>
      </w:r>
      <w:r w:rsidR="006E20BF">
        <w:rPr>
          <w:rFonts w:ascii="Open Sans" w:hAnsi="Open Sans" w:cs="Open Sans"/>
        </w:rPr>
        <w:br/>
      </w:r>
      <w:r w:rsidRPr="000A21C4">
        <w:rPr>
          <w:rFonts w:ascii="Open Sans" w:hAnsi="Open Sans" w:cs="Open Sans"/>
        </w:rPr>
        <w:t>i kopiami doku</w:t>
      </w:r>
      <w:r w:rsidR="006E20BF">
        <w:rPr>
          <w:rFonts w:ascii="Open Sans" w:hAnsi="Open Sans" w:cs="Open Sans"/>
        </w:rPr>
        <w:t>mentów potwierdzonymi</w:t>
      </w:r>
      <w:r>
        <w:rPr>
          <w:rFonts w:ascii="Open Sans" w:hAnsi="Open Sans" w:cs="Open Sans"/>
        </w:rPr>
        <w:t xml:space="preserve"> za </w:t>
      </w:r>
      <w:r w:rsidRPr="000A21C4">
        <w:rPr>
          <w:rFonts w:ascii="Open Sans" w:hAnsi="Open Sans" w:cs="Open Sans"/>
        </w:rPr>
        <w:t>zgodność z oryginałem</w:t>
      </w:r>
      <w:r w:rsidR="00637F8D" w:rsidRPr="000A21C4">
        <w:rPr>
          <w:rFonts w:ascii="Open Sans" w:hAnsi="Open Sans" w:cs="Open Sans"/>
        </w:rPr>
        <w:t xml:space="preserve">.   </w:t>
      </w:r>
    </w:p>
    <w:p w:rsidR="00464B4C" w:rsidRDefault="00637F8D" w:rsidP="00464B4C">
      <w:pPr>
        <w:pStyle w:val="Akapitzlist"/>
        <w:autoSpaceDE w:val="0"/>
        <w:ind w:left="360"/>
        <w:jc w:val="both"/>
        <w:rPr>
          <w:rFonts w:ascii="Open Sans" w:hAnsi="Open Sans" w:cs="Open Sans"/>
        </w:rPr>
      </w:pPr>
      <w:r w:rsidRPr="00464B4C">
        <w:rPr>
          <w:rFonts w:ascii="Open Sans" w:hAnsi="Open Sans" w:cs="Open Sans"/>
        </w:rPr>
        <w:t xml:space="preserve">             </w:t>
      </w:r>
    </w:p>
    <w:p w:rsidR="00637F8D" w:rsidRPr="00464B4C" w:rsidRDefault="00637F8D" w:rsidP="00464B4C">
      <w:pPr>
        <w:autoSpaceDE w:val="0"/>
        <w:jc w:val="both"/>
        <w:rPr>
          <w:rFonts w:ascii="Open Sans" w:hAnsi="Open Sans" w:cs="Open Sans"/>
        </w:rPr>
      </w:pPr>
      <w:r w:rsidRPr="00464B4C">
        <w:rPr>
          <w:rFonts w:ascii="Open Sans" w:hAnsi="Open Sans" w:cs="Open Sans"/>
        </w:rPr>
        <w:t>8.</w:t>
      </w:r>
      <w:r w:rsidR="00891944" w:rsidRPr="00464B4C">
        <w:rPr>
          <w:rFonts w:ascii="Open Sans" w:hAnsi="Open Sans" w:cs="Open Sans"/>
        </w:rPr>
        <w:t xml:space="preserve"> </w:t>
      </w:r>
      <w:r w:rsidRPr="00464B4C">
        <w:rPr>
          <w:rFonts w:ascii="Open Sans" w:hAnsi="Open Sans" w:cs="Open Sans"/>
        </w:rPr>
        <w:t>Ostateczną decyzję o wyborze oferty i o wysokości dotacji podejmie Wójt Gminy Inowrocław.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9. Dotowany podmiot jest zobowiązany pod rygorem rozwiązania </w:t>
      </w:r>
      <w:r w:rsidR="00464B4C">
        <w:rPr>
          <w:rFonts w:ascii="Open Sans" w:hAnsi="Open Sans" w:cs="Open Sans"/>
        </w:rPr>
        <w:t xml:space="preserve">umowy wszechstronnie informować </w:t>
      </w:r>
      <w:r w:rsidRPr="003E4009">
        <w:rPr>
          <w:rFonts w:ascii="Open Sans" w:hAnsi="Open Sans" w:cs="Open Sans"/>
        </w:rPr>
        <w:t>(np. na plakatach, zaproszeniach, regulaminach, komunikatach,</w:t>
      </w:r>
      <w:r w:rsidR="00464B4C">
        <w:rPr>
          <w:rFonts w:ascii="Open Sans" w:hAnsi="Open Sans" w:cs="Open Sans"/>
        </w:rPr>
        <w:t xml:space="preserve"> dokumentach księgowych</w:t>
      </w:r>
      <w:r w:rsidR="0039201F">
        <w:rPr>
          <w:rFonts w:ascii="Open Sans" w:hAnsi="Open Sans" w:cs="Open Sans"/>
        </w:rPr>
        <w:t>,</w:t>
      </w:r>
      <w:r w:rsidRPr="003E4009">
        <w:rPr>
          <w:rFonts w:ascii="Open Sans" w:hAnsi="Open Sans" w:cs="Open Sans"/>
        </w:rPr>
        <w:t xml:space="preserve"> a także w ogłoszeniach prasowych, reklamach, wykazach sponsorów) o otrzymanej dotacji ze środków Programu Wieloletniego „Senior+” na lata 20</w:t>
      </w:r>
      <w:r w:rsidR="00B50CF7" w:rsidRPr="003E4009">
        <w:rPr>
          <w:rFonts w:ascii="Open Sans" w:hAnsi="Open Sans" w:cs="Open Sans"/>
        </w:rPr>
        <w:t>21</w:t>
      </w:r>
      <w:r w:rsidRPr="003E4009">
        <w:rPr>
          <w:rFonts w:ascii="Open Sans" w:hAnsi="Open Sans" w:cs="Open Sans"/>
        </w:rPr>
        <w:t>-202</w:t>
      </w:r>
      <w:r w:rsidR="00B50CF7" w:rsidRPr="003E4009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 oraz z budżetu Gminy Inowrocław.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10. Zastrzega się możliwość zmiany wysokości środków publicznych przeznaczonych na realizację zadania w przypadku dokonania zmian </w:t>
      </w:r>
      <w:r w:rsidRPr="003E4009">
        <w:rPr>
          <w:rFonts w:ascii="Open Sans" w:hAnsi="Open Sans" w:cs="Open Sans"/>
        </w:rPr>
        <w:lastRenderedPageBreak/>
        <w:t>finansowych w budżecie Gminy na rok 202</w:t>
      </w:r>
      <w:r w:rsidR="0053044A">
        <w:rPr>
          <w:rFonts w:ascii="Open Sans" w:hAnsi="Open Sans" w:cs="Open Sans"/>
        </w:rPr>
        <w:t>4</w:t>
      </w:r>
      <w:r w:rsidRPr="003E4009">
        <w:rPr>
          <w:rFonts w:ascii="Open Sans" w:hAnsi="Open Sans" w:cs="Open Sans"/>
        </w:rPr>
        <w:t xml:space="preserve"> przez Radę Gminy Inowrocław. Kwota może ulec zmianie w przypadku stwierdzenia, że zadanie można zrealizować mniejszym kosztem, złożone oferty nie uzyskają akceptacji komisji konkursowej lub zaistnieje konieczność zmiany budżetu Gminy w części przeznaczonej na realizację zadania z ważnych przyczyn, niemożliwych do przewidzenia w dniu ogłoszenia konkursu.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Rozdział III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Termin i miejsce realizacji zadania</w:t>
      </w: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</w:rPr>
        <w:t xml:space="preserve">1. Realizacja zadania będącego przedmiotem konkursu przewidziana jest </w:t>
      </w:r>
      <w:r w:rsidR="00CD0E84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na okres</w:t>
      </w:r>
      <w:r w:rsidRPr="003E4009">
        <w:rPr>
          <w:rFonts w:ascii="Open Sans" w:hAnsi="Open Sans" w:cs="Open Sans"/>
          <w:b/>
        </w:rPr>
        <w:t xml:space="preserve"> od 1 stycznia 202</w:t>
      </w:r>
      <w:r w:rsidR="0053044A">
        <w:rPr>
          <w:rFonts w:ascii="Open Sans" w:hAnsi="Open Sans" w:cs="Open Sans"/>
          <w:b/>
        </w:rPr>
        <w:t>4</w:t>
      </w:r>
      <w:r w:rsidRPr="003E4009">
        <w:rPr>
          <w:rFonts w:ascii="Open Sans" w:hAnsi="Open Sans" w:cs="Open Sans"/>
          <w:b/>
        </w:rPr>
        <w:t xml:space="preserve"> r. do </w:t>
      </w:r>
      <w:r w:rsidRPr="003E4009">
        <w:rPr>
          <w:rFonts w:ascii="Open Sans" w:hAnsi="Open Sans" w:cs="Open Sans"/>
          <w:b/>
          <w:color w:val="000000" w:themeColor="text1"/>
        </w:rPr>
        <w:t>31 grudnia 202</w:t>
      </w:r>
      <w:r w:rsidR="0053044A">
        <w:rPr>
          <w:rFonts w:ascii="Open Sans" w:hAnsi="Open Sans" w:cs="Open Sans"/>
          <w:b/>
          <w:color w:val="000000" w:themeColor="text1"/>
        </w:rPr>
        <w:t>4</w:t>
      </w:r>
      <w:r w:rsidRPr="003E4009">
        <w:rPr>
          <w:rFonts w:ascii="Open Sans" w:hAnsi="Open Sans" w:cs="Open Sans"/>
          <w:b/>
        </w:rPr>
        <w:t xml:space="preserve"> r. </w:t>
      </w:r>
    </w:p>
    <w:p w:rsidR="00637F8D" w:rsidRPr="003E4009" w:rsidRDefault="00637F8D" w:rsidP="00637F8D">
      <w:pPr>
        <w:jc w:val="both"/>
        <w:rPr>
          <w:rFonts w:ascii="Open Sans" w:hAnsi="Open Sans" w:cs="Open Sans"/>
          <w:i/>
          <w:color w:val="FF0000"/>
        </w:rPr>
      </w:pPr>
      <w:r w:rsidRPr="003E4009">
        <w:rPr>
          <w:rFonts w:ascii="Open Sans" w:hAnsi="Open Sans" w:cs="Open Sans"/>
        </w:rPr>
        <w:t>2.</w:t>
      </w:r>
      <w:r w:rsidRPr="003E4009">
        <w:rPr>
          <w:rFonts w:ascii="Open Sans" w:hAnsi="Open Sans" w:cs="Open Sans"/>
          <w:b/>
        </w:rPr>
        <w:t xml:space="preserve"> </w:t>
      </w:r>
      <w:r w:rsidRPr="003E4009">
        <w:rPr>
          <w:rFonts w:ascii="Open Sans" w:hAnsi="Open Sans" w:cs="Open Sans"/>
        </w:rPr>
        <w:t xml:space="preserve">Na czas realizacji zadania Zleceniodawca bezpłatnie użyczy pomieszczenia znajdujące się w budynku w miejscowości </w:t>
      </w:r>
      <w:proofErr w:type="spellStart"/>
      <w:r w:rsidRPr="003E4009">
        <w:rPr>
          <w:rFonts w:ascii="Open Sans" w:hAnsi="Open Sans" w:cs="Open Sans"/>
        </w:rPr>
        <w:t>Żalinowo</w:t>
      </w:r>
      <w:proofErr w:type="spellEnd"/>
      <w:r w:rsidRPr="003E4009">
        <w:rPr>
          <w:rFonts w:ascii="Open Sans" w:hAnsi="Open Sans" w:cs="Open Sans"/>
        </w:rPr>
        <w:t xml:space="preserve"> 7, wyposażone zgodnie </w:t>
      </w:r>
      <w:r w:rsidRPr="003E4009">
        <w:rPr>
          <w:rFonts w:ascii="Open Sans" w:hAnsi="Open Sans" w:cs="Open Sans"/>
        </w:rPr>
        <w:br/>
        <w:t>ze standardami warunków lokalowych określonych w Programie Wieloletnim „Senior+” na lata 20</w:t>
      </w:r>
      <w:r w:rsidR="00B50CF7" w:rsidRPr="003E4009">
        <w:rPr>
          <w:rFonts w:ascii="Open Sans" w:hAnsi="Open Sans" w:cs="Open Sans"/>
        </w:rPr>
        <w:t>21</w:t>
      </w:r>
      <w:r w:rsidRPr="003E4009">
        <w:rPr>
          <w:rFonts w:ascii="Open Sans" w:hAnsi="Open Sans" w:cs="Open Sans"/>
        </w:rPr>
        <w:t>-202</w:t>
      </w:r>
      <w:r w:rsidR="00B50CF7" w:rsidRPr="003E4009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  <w:color w:val="000000" w:themeColor="text1"/>
        </w:rPr>
        <w:t>(</w:t>
      </w:r>
      <w:hyperlink r:id="rId9" w:anchor="/act/18185228/2337921?keyword=program%20senior%2B&amp;cm=SFIRST" w:tgtFrame="_blank" w:history="1">
        <w:r w:rsidRPr="003E4009">
          <w:rPr>
            <w:rStyle w:val="Hipercze"/>
            <w:rFonts w:ascii="Open Sans" w:hAnsi="Open Sans" w:cs="Open Sans"/>
            <w:color w:val="000000" w:themeColor="text1"/>
            <w:u w:val="none"/>
          </w:rPr>
          <w:t>M.P. z 20</w:t>
        </w:r>
        <w:r w:rsidR="000E4E19" w:rsidRPr="003E4009">
          <w:rPr>
            <w:rStyle w:val="Hipercze"/>
            <w:rFonts w:ascii="Open Sans" w:hAnsi="Open Sans" w:cs="Open Sans"/>
            <w:color w:val="000000" w:themeColor="text1"/>
            <w:u w:val="none"/>
          </w:rPr>
          <w:t>21</w:t>
        </w:r>
        <w:r w:rsidRPr="003E4009">
          <w:rPr>
            <w:rStyle w:val="Hipercze"/>
            <w:rFonts w:ascii="Open Sans" w:hAnsi="Open Sans" w:cs="Open Sans"/>
            <w:color w:val="000000" w:themeColor="text1"/>
            <w:u w:val="none"/>
          </w:rPr>
          <w:t xml:space="preserve"> r. poz. </w:t>
        </w:r>
        <w:r w:rsidR="000E4E19" w:rsidRPr="003E4009">
          <w:rPr>
            <w:rStyle w:val="Hipercze"/>
            <w:rFonts w:ascii="Open Sans" w:hAnsi="Open Sans" w:cs="Open Sans"/>
            <w:color w:val="000000" w:themeColor="text1"/>
            <w:u w:val="none"/>
          </w:rPr>
          <w:t>10</w:t>
        </w:r>
      </w:hyperlink>
      <w:r w:rsidR="007A0168">
        <w:rPr>
          <w:rFonts w:ascii="Open Sans" w:hAnsi="Open Sans" w:cs="Open Sans"/>
        </w:rPr>
        <w:t xml:space="preserve">), ponadto przekaże  </w:t>
      </w:r>
      <w:r w:rsidR="007A0168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9-osobowy samochód osobowy przystosow</w:t>
      </w:r>
      <w:r w:rsidR="007A0168">
        <w:rPr>
          <w:rFonts w:ascii="Open Sans" w:hAnsi="Open Sans" w:cs="Open Sans"/>
        </w:rPr>
        <w:t xml:space="preserve">any do przewozu osób </w:t>
      </w:r>
      <w:r w:rsidRPr="003E4009">
        <w:rPr>
          <w:rFonts w:ascii="Open Sans" w:hAnsi="Open Sans" w:cs="Open Sans"/>
        </w:rPr>
        <w:t>niepełnosprawnych</w:t>
      </w:r>
      <w:r w:rsidR="00074753">
        <w:rPr>
          <w:rFonts w:ascii="Open Sans" w:hAnsi="Open Sans" w:cs="Open Sans"/>
        </w:rPr>
        <w:t>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3. Organizacja pozarządowa wyłoniona w drodze konkursu zobowiązana będzie </w:t>
      </w:r>
      <w:r w:rsidRPr="003E4009">
        <w:rPr>
          <w:rFonts w:ascii="Open Sans" w:hAnsi="Open Sans" w:cs="Open Sans"/>
        </w:rPr>
        <w:br/>
        <w:t>do ponoszenia opłat telekomunikacyjnych</w:t>
      </w:r>
      <w:r w:rsidR="00A20190" w:rsidRPr="003E4009">
        <w:rPr>
          <w:rFonts w:ascii="Open Sans" w:hAnsi="Open Sans" w:cs="Open Sans"/>
        </w:rPr>
        <w:t xml:space="preserve"> </w:t>
      </w:r>
      <w:r w:rsidR="00A20190" w:rsidRPr="003E4009">
        <w:rPr>
          <w:rFonts w:ascii="Open Sans" w:hAnsi="Open Sans" w:cs="Open Sans"/>
          <w:color w:val="000000" w:themeColor="text1"/>
        </w:rPr>
        <w:t xml:space="preserve">oraz opłat związanych </w:t>
      </w:r>
      <w:r w:rsidR="007A0168">
        <w:rPr>
          <w:rFonts w:ascii="Open Sans" w:hAnsi="Open Sans" w:cs="Open Sans"/>
          <w:color w:val="000000" w:themeColor="text1"/>
        </w:rPr>
        <w:br/>
      </w:r>
      <w:r w:rsidR="00A20190" w:rsidRPr="003E4009">
        <w:rPr>
          <w:rFonts w:ascii="Open Sans" w:hAnsi="Open Sans" w:cs="Open Sans"/>
          <w:color w:val="000000" w:themeColor="text1"/>
        </w:rPr>
        <w:t xml:space="preserve">z ubezpieczeniem użyczonego samochodu.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4. Pozostałe koszty takie jak energia elektryczna, woda, nieczystości płynne ogrzewanie budynku i odpady stałe oraz podatek od nieruchomości będą ponoszone przez Gminę Inowrocław w związku z bezpłatnym użyczeniem budynku.</w:t>
      </w: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Rozdział IV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Warunki realizacji zadania</w:t>
      </w:r>
    </w:p>
    <w:p w:rsidR="00637F8D" w:rsidRPr="003E4009" w:rsidRDefault="00637F8D" w:rsidP="00637F8D">
      <w:pPr>
        <w:jc w:val="center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1. Działalność bieżąca Dziennego Domu „Senior+” w Żalinowie ma polegać </w:t>
      </w:r>
      <w:r w:rsidRPr="003E4009">
        <w:rPr>
          <w:rFonts w:ascii="Open Sans" w:hAnsi="Open Sans" w:cs="Open Sans"/>
        </w:rPr>
        <w:br/>
        <w:t xml:space="preserve">na realizacji podstawowych usług mających na celu udzielenie pomocy </w:t>
      </w:r>
      <w:r w:rsidRPr="003E4009">
        <w:rPr>
          <w:rFonts w:ascii="Open Sans" w:hAnsi="Open Sans" w:cs="Open Sans"/>
        </w:rPr>
        <w:br/>
        <w:t xml:space="preserve">w czynnościach życiowych dnia codziennego, na zapewnieniu </w:t>
      </w:r>
      <w:r w:rsidRPr="003E4009">
        <w:rPr>
          <w:rFonts w:ascii="Open Sans" w:hAnsi="Open Sans" w:cs="Open Sans"/>
          <w:color w:val="000000" w:themeColor="text1"/>
        </w:rPr>
        <w:t xml:space="preserve">minimum jednego gorącego posiłku </w:t>
      </w:r>
      <w:r w:rsidRPr="003E4009">
        <w:rPr>
          <w:rFonts w:ascii="Open Sans" w:hAnsi="Open Sans" w:cs="Open Sans"/>
        </w:rPr>
        <w:t>oraz innych usług wspomagających, dostosowanych do potrzeb seniorów</w:t>
      </w:r>
      <w:r w:rsidR="00B50CF7" w:rsidRPr="003E4009">
        <w:rPr>
          <w:rFonts w:ascii="Open Sans" w:hAnsi="Open Sans" w:cs="Open Sans"/>
        </w:rPr>
        <w:t>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2. Dzienny Dom „Senior +” powinien zapewnić co najmniej 8 godzinną ofertę usług dla 20 osób w wieku 60+, w dniach od poniedziałku do piątku. Podstawowy zakres usług świadczonych przez Dzienny Dom „Senior +” powinien obejmować </w:t>
      </w:r>
      <w:r w:rsid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w szczególności usługi: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a) socjalne, w tym </w:t>
      </w:r>
      <w:r w:rsidR="00CD27D6" w:rsidRPr="003E4009">
        <w:rPr>
          <w:rFonts w:ascii="Open Sans" w:hAnsi="Open Sans" w:cs="Open Sans"/>
          <w:color w:val="000000" w:themeColor="text1"/>
        </w:rPr>
        <w:t xml:space="preserve">jeden ciepły </w:t>
      </w:r>
      <w:r w:rsidRPr="003E4009">
        <w:rPr>
          <w:rFonts w:ascii="Open Sans" w:hAnsi="Open Sans" w:cs="Open Sans"/>
        </w:rPr>
        <w:t xml:space="preserve">posiłek,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b) edukacyjne,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c) kulturalno-oświatowe,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lastRenderedPageBreak/>
        <w:t xml:space="preserve">d) aktywności ruchowej lub kinezyterapii,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e) sportowo-rekreacyjne,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f) aktywizujące społecznie (w tym wolontariat międzypokoleniowy),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g) terapii zajęciowej.</w:t>
      </w:r>
    </w:p>
    <w:p w:rsidR="00637F8D" w:rsidRPr="003E4009" w:rsidRDefault="007A0168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3. </w:t>
      </w:r>
      <w:r w:rsidR="00637F8D" w:rsidRPr="003E4009">
        <w:rPr>
          <w:rFonts w:ascii="Open Sans" w:hAnsi="Open Sans" w:cs="Open Sans"/>
        </w:rPr>
        <w:t xml:space="preserve">Przewiduje się udostępnienie seniorom infrastruktury pozwalającej </w:t>
      </w:r>
      <w:r w:rsidR="00CD0E84" w:rsidRPr="003E4009">
        <w:rPr>
          <w:rFonts w:ascii="Open Sans" w:hAnsi="Open Sans" w:cs="Open Sans"/>
        </w:rPr>
        <w:br/>
      </w:r>
      <w:r w:rsidR="00637F8D" w:rsidRPr="003E4009">
        <w:rPr>
          <w:rFonts w:ascii="Open Sans" w:hAnsi="Open Sans" w:cs="Open Sans"/>
        </w:rPr>
        <w:t>na aktywne spędzanie czasu wolnego, a także zaktywizowanie i zaangażowa</w:t>
      </w:r>
      <w:r w:rsidR="00724771" w:rsidRPr="003E4009">
        <w:rPr>
          <w:rFonts w:ascii="Open Sans" w:hAnsi="Open Sans" w:cs="Open Sans"/>
        </w:rPr>
        <w:t xml:space="preserve">nie seniorów </w:t>
      </w:r>
      <w:r w:rsidR="00637F8D" w:rsidRPr="003E4009">
        <w:rPr>
          <w:rFonts w:ascii="Open Sans" w:hAnsi="Open Sans" w:cs="Open Sans"/>
        </w:rPr>
        <w:t>w działania samopomocowe na rzecz środowiska lokalnego. Wynikiem tych działań będzie zmiana sytuacji seniorów, ich wy</w:t>
      </w:r>
      <w:r w:rsidR="00724771" w:rsidRPr="003E4009">
        <w:rPr>
          <w:rFonts w:ascii="Open Sans" w:hAnsi="Open Sans" w:cs="Open Sans"/>
        </w:rPr>
        <w:t xml:space="preserve">jście z zamkniętego środowiska </w:t>
      </w:r>
      <w:r w:rsidR="00637F8D" w:rsidRPr="003E4009">
        <w:rPr>
          <w:rFonts w:ascii="Open Sans" w:hAnsi="Open Sans" w:cs="Open Sans"/>
        </w:rPr>
        <w:t xml:space="preserve">z grupy wykluczonej i marginalizowanej oraz nabycie pewności siebie.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4. Za rekrutacje uczestników zadania pn. „Kompleksowe prowadzenie Dziennego Domu „Senior+” w Żalinowie” odpowiedzialny będzie Gminny Ośrodek Pomocy Społecznej w Inowrocławiu.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5. Dzienny Dom „Senior+” w Żalinowie będzie placówką ogólnodostępną </w:t>
      </w:r>
      <w:r w:rsid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dla mieszkańców Gminy Inowrocław.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6. Zmniejszenie lub zwiększenie liczby miejsc w Dziennym Domu „Senior +” oraz zmiana wysokości dotacji nie będą skutkowały koniecznością ogłaszania kolejnego konkursu ofert.</w:t>
      </w:r>
    </w:p>
    <w:p w:rsidR="00637F8D" w:rsidRPr="003E4009" w:rsidRDefault="00D444CD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7. </w:t>
      </w:r>
      <w:r w:rsidR="00637F8D" w:rsidRPr="003E4009">
        <w:rPr>
          <w:rFonts w:ascii="Open Sans" w:hAnsi="Open Sans" w:cs="Open Sans"/>
        </w:rPr>
        <w:t>Minimalny Standard zatrudnienia w Dziennym Domu „Senior+” to co najmniej: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a) 1 pracownik na 15 seniorów,</w:t>
      </w:r>
    </w:p>
    <w:p w:rsidR="00CF4EEF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b) fizjoterapeuta lub terapeuta zajęciowy lub instruktor terapii lub pielęgniarka lub ratownik medyczny w wymiarze czasu odpowiednim do placówki.</w:t>
      </w:r>
    </w:p>
    <w:p w:rsidR="00CF4EEF" w:rsidRDefault="00637F8D" w:rsidP="00CF4EEF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Dodatkowo, w zależności od potrzeb w placówce może być zatrudniony inny specjalista w wymiarze czasu odpowiednim do potrzeb placówki. W przypadku placówek o liczbie miejsc większej niż 15, a mniejszej niż 30 organizacja pozarządowa we współpracy z urzędem pracy może zaangażować stażystę. </w:t>
      </w:r>
    </w:p>
    <w:p w:rsidR="00637F8D" w:rsidRPr="003E4009" w:rsidRDefault="00CF4EEF" w:rsidP="00236BE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8. </w:t>
      </w:r>
      <w:r w:rsidR="00464B4C">
        <w:rPr>
          <w:rFonts w:ascii="Open Sans" w:hAnsi="Open Sans" w:cs="Open Sans"/>
        </w:rPr>
        <w:t>Ośrodkiem wsparcia kieruje kierownik. Kierownik jest zobowiązany posiadać co naj</w:t>
      </w:r>
      <w:r w:rsidR="00236BE2">
        <w:rPr>
          <w:rFonts w:ascii="Open Sans" w:hAnsi="Open Sans" w:cs="Open Sans"/>
        </w:rPr>
        <w:t>mniej</w:t>
      </w:r>
      <w:r w:rsidR="00464B4C">
        <w:rPr>
          <w:rFonts w:ascii="Open Sans" w:hAnsi="Open Sans" w:cs="Open Sans"/>
        </w:rPr>
        <w:t xml:space="preserve"> 3-letni staż pracy w pomocy społecznej oraz specjalizację z zakresu pomocy społeczn</w:t>
      </w:r>
      <w:r w:rsidR="00236BE2">
        <w:rPr>
          <w:rFonts w:ascii="Open Sans" w:hAnsi="Open Sans" w:cs="Open Sans"/>
        </w:rPr>
        <w:t>ej</w:t>
      </w:r>
      <w:r w:rsidR="00464B4C">
        <w:rPr>
          <w:rFonts w:ascii="Open Sans" w:hAnsi="Open Sans" w:cs="Open Sans"/>
        </w:rPr>
        <w:t xml:space="preserve">. Kierownik może pełnić równocześnie inną funkcję </w:t>
      </w:r>
      <w:r w:rsidR="00236BE2">
        <w:rPr>
          <w:rFonts w:ascii="Open Sans" w:hAnsi="Open Sans" w:cs="Open Sans"/>
        </w:rPr>
        <w:br/>
      </w:r>
      <w:r w:rsidR="00464B4C">
        <w:rPr>
          <w:rFonts w:ascii="Open Sans" w:hAnsi="Open Sans" w:cs="Open Sans"/>
        </w:rPr>
        <w:t xml:space="preserve">w ośrodku wsparcia (np. terapeuty zajęciowego), w wymiarze odpowiadającym łącznie 1 etatowi w Dziennym Domu </w:t>
      </w:r>
      <w:r w:rsidR="00236BE2">
        <w:rPr>
          <w:rFonts w:ascii="Open Sans" w:hAnsi="Open Sans" w:cs="Open Sans"/>
        </w:rPr>
        <w:t>„Senior</w:t>
      </w:r>
      <w:r w:rsidR="002240DA">
        <w:rPr>
          <w:rFonts w:ascii="Open Sans" w:hAnsi="Open Sans" w:cs="Open Sans"/>
        </w:rPr>
        <w:t>+”</w:t>
      </w:r>
      <w:r w:rsidR="00236BE2">
        <w:rPr>
          <w:rFonts w:ascii="Open Sans" w:hAnsi="Open Sans" w:cs="Open Sans"/>
        </w:rPr>
        <w:t>.</w:t>
      </w:r>
    </w:p>
    <w:p w:rsidR="00637F8D" w:rsidRPr="003E4009" w:rsidRDefault="00CF4EEF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9</w:t>
      </w:r>
      <w:r w:rsidR="00637F8D" w:rsidRPr="003E4009">
        <w:rPr>
          <w:rFonts w:ascii="Open Sans" w:hAnsi="Open Sans" w:cs="Open Sans"/>
        </w:rPr>
        <w:t xml:space="preserve">. Realizator zadania publicznego zobowiązany będzie do transportu seniorów </w:t>
      </w:r>
      <w:r w:rsidR="00637F8D" w:rsidRPr="003E4009">
        <w:rPr>
          <w:rFonts w:ascii="Open Sans" w:hAnsi="Open Sans" w:cs="Open Sans"/>
        </w:rPr>
        <w:br/>
        <w:t xml:space="preserve">w dni funkcjonowania Dziennego Domu „Senior+” </w:t>
      </w:r>
      <w:r w:rsidR="00637F8D" w:rsidRPr="003E4009">
        <w:rPr>
          <w:rFonts w:ascii="Open Sans" w:hAnsi="Open Sans" w:cs="Open Sans"/>
          <w:color w:val="000000" w:themeColor="text1"/>
        </w:rPr>
        <w:t xml:space="preserve">w Żalinowie </w:t>
      </w:r>
      <w:r w:rsidR="00637F8D" w:rsidRPr="003E4009">
        <w:rPr>
          <w:rFonts w:ascii="Open Sans" w:hAnsi="Open Sans" w:cs="Open Sans"/>
        </w:rPr>
        <w:t>z miejsca zamieszkania do Dziennego Domu „Senior+”</w:t>
      </w:r>
      <w:r w:rsidR="00CD27D6" w:rsidRPr="003E4009">
        <w:rPr>
          <w:rFonts w:ascii="Open Sans" w:hAnsi="Open Sans" w:cs="Open Sans"/>
        </w:rPr>
        <w:t xml:space="preserve"> w Żalinowie</w:t>
      </w:r>
      <w:r w:rsidR="00637F8D" w:rsidRPr="003E4009">
        <w:rPr>
          <w:rFonts w:ascii="Open Sans" w:hAnsi="Open Sans" w:cs="Open Sans"/>
        </w:rPr>
        <w:t xml:space="preserve"> oraz transportu </w:t>
      </w:r>
      <w:r w:rsidR="00C15534" w:rsidRPr="003E4009">
        <w:rPr>
          <w:rFonts w:ascii="Open Sans" w:hAnsi="Open Sans" w:cs="Open Sans"/>
        </w:rPr>
        <w:br/>
      </w:r>
      <w:r w:rsidR="00637F8D" w:rsidRPr="003E4009">
        <w:rPr>
          <w:rFonts w:ascii="Open Sans" w:hAnsi="Open Sans" w:cs="Open Sans"/>
        </w:rPr>
        <w:t>z Dziennego Domu „Senior+”</w:t>
      </w:r>
      <w:r w:rsidR="00CD27D6" w:rsidRPr="003E4009">
        <w:rPr>
          <w:rFonts w:ascii="Open Sans" w:hAnsi="Open Sans" w:cs="Open Sans"/>
        </w:rPr>
        <w:t xml:space="preserve"> </w:t>
      </w:r>
      <w:r w:rsidR="00CD27D6" w:rsidRPr="003E4009">
        <w:rPr>
          <w:rFonts w:ascii="Open Sans" w:hAnsi="Open Sans" w:cs="Open Sans"/>
          <w:color w:val="000000" w:themeColor="text1"/>
        </w:rPr>
        <w:t>w Żalinowie</w:t>
      </w:r>
      <w:r w:rsidR="00637F8D" w:rsidRPr="003E4009">
        <w:rPr>
          <w:rFonts w:ascii="Open Sans" w:hAnsi="Open Sans" w:cs="Open Sans"/>
          <w:color w:val="000000" w:themeColor="text1"/>
        </w:rPr>
        <w:t xml:space="preserve"> </w:t>
      </w:r>
      <w:r w:rsidR="00637F8D" w:rsidRPr="003E4009">
        <w:rPr>
          <w:rFonts w:ascii="Open Sans" w:hAnsi="Open Sans" w:cs="Open Sans"/>
        </w:rPr>
        <w:t>do miejsca zamieszkania.</w:t>
      </w:r>
    </w:p>
    <w:p w:rsidR="00637F8D" w:rsidRPr="003E4009" w:rsidRDefault="00CF4EEF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10</w:t>
      </w:r>
      <w:r w:rsidR="00637F8D" w:rsidRPr="003E4009">
        <w:rPr>
          <w:rFonts w:ascii="Open Sans" w:hAnsi="Open Sans" w:cs="Open Sans"/>
        </w:rPr>
        <w:t xml:space="preserve">. Podmiot wyłoniony w konkursie zobowiązany jest do: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a) prowadzenia wyodrębnionej dokumentacji finansowo-księgowej i ewidencji księgowej środków otrzymanych na realizację zadania publicznego oraz prowadzenia spraw kadrowo-płacowych,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b) sporządzania tygodniowych planów zajęć realizowanych w Dziennym Domu „Senior+”</w:t>
      </w:r>
      <w:r w:rsidR="00EE6546" w:rsidRPr="003E4009">
        <w:rPr>
          <w:rFonts w:ascii="Open Sans" w:hAnsi="Open Sans" w:cs="Open Sans"/>
          <w:color w:val="FF0000"/>
        </w:rPr>
        <w:t xml:space="preserve"> </w:t>
      </w:r>
      <w:r w:rsidR="00EE6546" w:rsidRPr="003E4009">
        <w:rPr>
          <w:rFonts w:ascii="Open Sans" w:hAnsi="Open Sans" w:cs="Open Sans"/>
          <w:color w:val="000000" w:themeColor="text1"/>
        </w:rPr>
        <w:t>w Żalinowie</w:t>
      </w:r>
      <w:r w:rsidRPr="003E4009">
        <w:rPr>
          <w:rFonts w:ascii="Open Sans" w:hAnsi="Open Sans" w:cs="Open Sans"/>
        </w:rPr>
        <w:t>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c) prowadzenia dziennika zajęć,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lastRenderedPageBreak/>
        <w:t>d) prowadzenia list obecności uczestników na zajęciach w Dziennym Domu „Senior</w:t>
      </w:r>
      <w:r w:rsidRPr="003E4009">
        <w:rPr>
          <w:rFonts w:ascii="Open Sans" w:hAnsi="Open Sans" w:cs="Open Sans"/>
          <w:color w:val="000000" w:themeColor="text1"/>
        </w:rPr>
        <w:t>+”</w:t>
      </w:r>
      <w:r w:rsidR="00EE6546" w:rsidRPr="003E4009">
        <w:rPr>
          <w:rFonts w:ascii="Open Sans" w:hAnsi="Open Sans" w:cs="Open Sans"/>
          <w:color w:val="000000" w:themeColor="text1"/>
        </w:rPr>
        <w:t xml:space="preserve"> w Żalinowie</w:t>
      </w:r>
      <w:r w:rsidRPr="003E4009">
        <w:rPr>
          <w:rFonts w:ascii="Open Sans" w:hAnsi="Open Sans" w:cs="Open Sans"/>
        </w:rPr>
        <w:t>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e) sporządzania sprawozdań finansowo-merytorycznych z realizacji zadania.</w:t>
      </w:r>
    </w:p>
    <w:p w:rsidR="00637F8D" w:rsidRPr="003E4009" w:rsidRDefault="00CF4EEF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11</w:t>
      </w:r>
      <w:r w:rsidR="00637F8D" w:rsidRPr="003E4009">
        <w:rPr>
          <w:rFonts w:ascii="Open Sans" w:hAnsi="Open Sans" w:cs="Open Sans"/>
        </w:rPr>
        <w:t>. Środki finansowe przekazane na realizację zadania publicznego mogą być przeznaczone w szczególności na: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a) pokrycie kosztów wynagrodzeń dla osób realizujących zadanie,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b) finansowanie opłat stałych, związanych z prowadzeniem działań w Dziennym Domu „Senior+”</w:t>
      </w:r>
      <w:r w:rsidR="00CD27D6" w:rsidRPr="003E4009">
        <w:rPr>
          <w:rFonts w:ascii="Open Sans" w:hAnsi="Open Sans" w:cs="Open Sans"/>
        </w:rPr>
        <w:t xml:space="preserve"> </w:t>
      </w:r>
      <w:r w:rsidR="00CD27D6" w:rsidRPr="003E4009">
        <w:rPr>
          <w:rFonts w:ascii="Open Sans" w:hAnsi="Open Sans" w:cs="Open Sans"/>
          <w:color w:val="000000" w:themeColor="text1"/>
        </w:rPr>
        <w:t>w Żalinowie</w:t>
      </w:r>
      <w:r w:rsidRPr="003E4009">
        <w:rPr>
          <w:rFonts w:ascii="Open Sans" w:hAnsi="Open Sans" w:cs="Open Sans"/>
          <w:color w:val="000000" w:themeColor="text1"/>
        </w:rPr>
        <w:t>, takich jak opłaty telekomunikacyjne</w:t>
      </w:r>
      <w:r w:rsidR="00CD27D6" w:rsidRPr="003E4009">
        <w:rPr>
          <w:rFonts w:ascii="Open Sans" w:hAnsi="Open Sans" w:cs="Open Sans"/>
          <w:color w:val="000000" w:themeColor="text1"/>
        </w:rPr>
        <w:t xml:space="preserve"> oraz </w:t>
      </w:r>
      <w:bookmarkStart w:id="18" w:name="_Hlk120862070"/>
      <w:r w:rsidR="00CD27D6" w:rsidRPr="003E4009">
        <w:rPr>
          <w:rFonts w:ascii="Open Sans" w:hAnsi="Open Sans" w:cs="Open Sans"/>
          <w:color w:val="000000" w:themeColor="text1"/>
        </w:rPr>
        <w:t>opłat związanych z ubezpieczeniem samochodu</w:t>
      </w:r>
      <w:bookmarkEnd w:id="18"/>
      <w:r w:rsidR="00CD27D6" w:rsidRPr="003E4009">
        <w:rPr>
          <w:rFonts w:ascii="Open Sans" w:hAnsi="Open Sans" w:cs="Open Sans"/>
          <w:color w:val="000000" w:themeColor="text1"/>
        </w:rPr>
        <w:t xml:space="preserve">, </w:t>
      </w:r>
    </w:p>
    <w:p w:rsidR="00637F8D" w:rsidRPr="003E4009" w:rsidRDefault="00637F8D" w:rsidP="00637F8D">
      <w:pPr>
        <w:jc w:val="both"/>
        <w:rPr>
          <w:rFonts w:ascii="Open Sans" w:hAnsi="Open Sans" w:cs="Open Sans"/>
          <w:color w:val="000000" w:themeColor="text1"/>
        </w:rPr>
      </w:pPr>
      <w:r w:rsidRPr="003E4009">
        <w:rPr>
          <w:rFonts w:ascii="Open Sans" w:hAnsi="Open Sans" w:cs="Open Sans"/>
        </w:rPr>
        <w:t>c) zakup materiałów niezbędnych do prowadzenia Dziennego Domu „S</w:t>
      </w:r>
      <w:r w:rsidRPr="003E4009">
        <w:rPr>
          <w:rFonts w:ascii="Open Sans" w:hAnsi="Open Sans" w:cs="Open Sans"/>
          <w:color w:val="000000" w:themeColor="text1"/>
        </w:rPr>
        <w:t>enior+”</w:t>
      </w:r>
      <w:r w:rsidR="00CD27D6" w:rsidRPr="003E4009">
        <w:rPr>
          <w:rFonts w:ascii="Open Sans" w:hAnsi="Open Sans" w:cs="Open Sans"/>
          <w:color w:val="000000" w:themeColor="text1"/>
        </w:rPr>
        <w:t xml:space="preserve"> </w:t>
      </w:r>
      <w:r w:rsidR="003E4009">
        <w:rPr>
          <w:rFonts w:ascii="Open Sans" w:hAnsi="Open Sans" w:cs="Open Sans"/>
          <w:color w:val="000000" w:themeColor="text1"/>
        </w:rPr>
        <w:br/>
      </w:r>
      <w:r w:rsidR="00CD27D6" w:rsidRPr="003E4009">
        <w:rPr>
          <w:rFonts w:ascii="Open Sans" w:hAnsi="Open Sans" w:cs="Open Sans"/>
          <w:color w:val="000000" w:themeColor="text1"/>
        </w:rPr>
        <w:t>w Żalinowie</w:t>
      </w:r>
      <w:r w:rsidRPr="003E4009">
        <w:rPr>
          <w:rFonts w:ascii="Open Sans" w:hAnsi="Open Sans" w:cs="Open Sans"/>
          <w:color w:val="000000" w:themeColor="text1"/>
        </w:rPr>
        <w:t>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  <w:color w:val="000000" w:themeColor="text1"/>
        </w:rPr>
        <w:t xml:space="preserve">d) wydatki na </w:t>
      </w:r>
      <w:r w:rsidRPr="003E4009">
        <w:rPr>
          <w:rFonts w:ascii="Open Sans" w:hAnsi="Open Sans" w:cs="Open Sans"/>
        </w:rPr>
        <w:t>organizację imprez okolicznościowych,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e) zakup materiałów edukacyjnych i biurowych,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f) inne niezbędne i uzasadnione wydatki służące realizacji zakładanych celów.</w:t>
      </w:r>
    </w:p>
    <w:p w:rsidR="00637F8D" w:rsidRPr="003E4009" w:rsidRDefault="00CF4EEF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12</w:t>
      </w:r>
      <w:r w:rsidR="00637F8D" w:rsidRPr="003E4009">
        <w:rPr>
          <w:rFonts w:ascii="Open Sans" w:hAnsi="Open Sans" w:cs="Open Sans"/>
        </w:rPr>
        <w:t>. Przyznana dotacja nie może być wydatkowana na pokrycie kosztów niezwiązanych z prowadzeniem Dziennego Domu „Senior+”</w:t>
      </w:r>
      <w:r w:rsidR="00CD27D6" w:rsidRPr="003E4009">
        <w:rPr>
          <w:rFonts w:ascii="Open Sans" w:hAnsi="Open Sans" w:cs="Open Sans"/>
        </w:rPr>
        <w:t xml:space="preserve"> w Żalinowie</w:t>
      </w:r>
      <w:r w:rsidR="00637F8D" w:rsidRPr="003E4009">
        <w:rPr>
          <w:rFonts w:ascii="Open Sans" w:hAnsi="Open Sans" w:cs="Open Sans"/>
        </w:rPr>
        <w:t>, w tym m. in. na: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a) podatek od towarów i usług (VAT), jeśli może zostać odliczony w oparciu </w:t>
      </w:r>
      <w:r w:rsidRPr="003E4009">
        <w:rPr>
          <w:rFonts w:ascii="Open Sans" w:hAnsi="Open Sans" w:cs="Open Sans"/>
        </w:rPr>
        <w:br/>
        <w:t>o ustawę z dnia 11 marca 2004 r. o podatku od towarów i usług</w:t>
      </w:r>
      <w:r w:rsidR="00C40B95" w:rsidRPr="003E4009">
        <w:rPr>
          <w:rFonts w:ascii="Open Sans" w:hAnsi="Open Sans" w:cs="Open Sans"/>
        </w:rPr>
        <w:t xml:space="preserve"> </w:t>
      </w:r>
      <w:r w:rsidR="00C40B95" w:rsidRPr="003E4009">
        <w:rPr>
          <w:rFonts w:ascii="Open Sans" w:hAnsi="Open Sans" w:cs="Open Sans"/>
          <w:color w:val="000000" w:themeColor="text1"/>
        </w:rPr>
        <w:t>(</w:t>
      </w:r>
      <w:r w:rsidR="00891944" w:rsidRPr="00891944">
        <w:rPr>
          <w:rFonts w:ascii="Open Sans" w:hAnsi="Open Sans" w:cs="Open Sans"/>
        </w:rPr>
        <w:t>Dz. U z 2023</w:t>
      </w:r>
      <w:r w:rsidR="000E4E19" w:rsidRPr="00891944">
        <w:rPr>
          <w:rStyle w:val="Hipercze"/>
          <w:rFonts w:ascii="Open Sans" w:hAnsi="Open Sans" w:cs="Open Sans"/>
          <w:color w:val="000000" w:themeColor="text1"/>
          <w:u w:val="none"/>
        </w:rPr>
        <w:t xml:space="preserve"> </w:t>
      </w:r>
      <w:r w:rsidR="00891944">
        <w:rPr>
          <w:rStyle w:val="Hipercze"/>
          <w:rFonts w:ascii="Open Sans" w:hAnsi="Open Sans" w:cs="Open Sans"/>
          <w:color w:val="000000" w:themeColor="text1"/>
          <w:u w:val="none"/>
        </w:rPr>
        <w:t xml:space="preserve">r. poz. 1570, z </w:t>
      </w:r>
      <w:proofErr w:type="spellStart"/>
      <w:r w:rsidR="000E4E19" w:rsidRPr="00891944">
        <w:rPr>
          <w:rStyle w:val="Hipercze"/>
          <w:rFonts w:ascii="Open Sans" w:hAnsi="Open Sans" w:cs="Open Sans"/>
          <w:color w:val="000000" w:themeColor="text1"/>
          <w:u w:val="none"/>
        </w:rPr>
        <w:t>późn</w:t>
      </w:r>
      <w:proofErr w:type="spellEnd"/>
      <w:r w:rsidR="000E4E19" w:rsidRPr="003E4009">
        <w:rPr>
          <w:rStyle w:val="Hipercze"/>
          <w:rFonts w:ascii="Open Sans" w:hAnsi="Open Sans" w:cs="Open Sans"/>
          <w:color w:val="000000" w:themeColor="text1"/>
          <w:u w:val="none"/>
        </w:rPr>
        <w:t>. zm.</w:t>
      </w:r>
      <w:r w:rsidR="000E4E19" w:rsidRPr="003E4009">
        <w:rPr>
          <w:rStyle w:val="Odwoanieprzypisudolnego"/>
          <w:rFonts w:ascii="Open Sans" w:hAnsi="Open Sans" w:cs="Open Sans"/>
          <w:color w:val="000000" w:themeColor="text1"/>
        </w:rPr>
        <w:footnoteReference w:id="3"/>
      </w:r>
      <w:r w:rsidR="00BA0E43" w:rsidRPr="003E4009">
        <w:rPr>
          <w:rFonts w:ascii="Open Sans" w:hAnsi="Open Sans" w:cs="Open Sans"/>
          <w:color w:val="000000" w:themeColor="text1"/>
        </w:rPr>
        <w:t>)</w:t>
      </w:r>
      <w:r w:rsidR="00891944">
        <w:rPr>
          <w:rFonts w:ascii="Open Sans" w:hAnsi="Open Sans" w:cs="Open Sans"/>
          <w:color w:val="000000" w:themeColor="text1"/>
        </w:rPr>
        <w:t>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b) zakup nieruchomości gruntowej, lokalowej, budowlanej,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c) amortyzację,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d) leasing,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e) rezerwy na pokrycie przyszłych strat lub zobowiązań,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f) odsetki z tytułu niezapłaconych w terminie zobowiązań,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g) koszty kar i grzywien,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h) koszty procesów sądowych,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i) koszty obsługi konta bankowego (nie dotyczy kosztów przelewów),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j) zakup napojów alkoholowych,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k) koszty wyjazdów służbowych osób zaangażowanych w realizację projektu </w:t>
      </w:r>
      <w:r w:rsidRPr="003E4009">
        <w:rPr>
          <w:rFonts w:ascii="Open Sans" w:hAnsi="Open Sans" w:cs="Open Sans"/>
        </w:rPr>
        <w:br/>
        <w:t xml:space="preserve">na podstawie umowy cywilnoprawnej, chyba, że umowa ta określa zasady </w:t>
      </w:r>
      <w:r w:rsidR="007D3169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i sposób podróży służbowych</w:t>
      </w:r>
      <w:r w:rsidR="007A0168">
        <w:rPr>
          <w:rFonts w:ascii="Open Sans" w:hAnsi="Open Sans" w:cs="Open Sans"/>
        </w:rPr>
        <w:t>.</w:t>
      </w:r>
    </w:p>
    <w:p w:rsidR="00C15534" w:rsidRPr="003E4009" w:rsidRDefault="00CF4EEF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13</w:t>
      </w:r>
      <w:r w:rsidR="00637F8D" w:rsidRPr="003E4009">
        <w:rPr>
          <w:rFonts w:ascii="Open Sans" w:hAnsi="Open Sans" w:cs="Open Sans"/>
        </w:rPr>
        <w:t>. Zadanie określone w ofercie winno być realizowane z należytą starannością, zgodnie z warunkami określonymi w ofercie oraz w umowie.</w:t>
      </w:r>
    </w:p>
    <w:p w:rsidR="00C15534" w:rsidRPr="003E4009" w:rsidRDefault="00C15534" w:rsidP="00637F8D">
      <w:pPr>
        <w:jc w:val="both"/>
        <w:rPr>
          <w:rFonts w:ascii="Open Sans" w:hAnsi="Open Sans" w:cs="Open Sans"/>
          <w:b/>
        </w:rPr>
      </w:pPr>
    </w:p>
    <w:p w:rsidR="00236BE2" w:rsidRDefault="00236BE2" w:rsidP="00637F8D">
      <w:pPr>
        <w:jc w:val="center"/>
        <w:rPr>
          <w:rFonts w:ascii="Open Sans" w:hAnsi="Open Sans" w:cs="Open Sans"/>
          <w:b/>
        </w:rPr>
      </w:pPr>
    </w:p>
    <w:p w:rsidR="00236BE2" w:rsidRDefault="00236BE2" w:rsidP="00637F8D">
      <w:pPr>
        <w:jc w:val="center"/>
        <w:rPr>
          <w:rFonts w:ascii="Open Sans" w:hAnsi="Open Sans" w:cs="Open Sans"/>
          <w:b/>
        </w:rPr>
      </w:pPr>
    </w:p>
    <w:p w:rsidR="0095149C" w:rsidRDefault="0095149C" w:rsidP="00637F8D">
      <w:pPr>
        <w:jc w:val="center"/>
        <w:rPr>
          <w:rFonts w:ascii="Open Sans" w:hAnsi="Open Sans" w:cs="Open Sans"/>
          <w:b/>
        </w:rPr>
      </w:pPr>
    </w:p>
    <w:p w:rsidR="0095149C" w:rsidRDefault="0095149C" w:rsidP="00637F8D">
      <w:pPr>
        <w:jc w:val="center"/>
        <w:rPr>
          <w:rFonts w:ascii="Open Sans" w:hAnsi="Open Sans" w:cs="Open Sans"/>
          <w:b/>
        </w:rPr>
      </w:pPr>
    </w:p>
    <w:p w:rsidR="0095149C" w:rsidRDefault="0095149C" w:rsidP="00637F8D">
      <w:pPr>
        <w:jc w:val="center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lastRenderedPageBreak/>
        <w:t>Rozdział V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Warunki i termin składania ofert</w:t>
      </w:r>
    </w:p>
    <w:p w:rsidR="00637F8D" w:rsidRPr="003E4009" w:rsidRDefault="00637F8D" w:rsidP="00637F8D">
      <w:pPr>
        <w:jc w:val="center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</w:rPr>
        <w:t xml:space="preserve">1. Uprawnionymi do przystąpienia do konkursu są organizacje pozarządowe oraz podmioty wymienione w art. 3 ust. 3 ustawy z dnia 24 kwietnia 2003 r. </w:t>
      </w:r>
      <w:r w:rsidRPr="003E4009">
        <w:rPr>
          <w:rFonts w:ascii="Open Sans" w:hAnsi="Open Sans" w:cs="Open Sans"/>
        </w:rPr>
        <w:br/>
        <w:t xml:space="preserve">o działalności pożytku publicznego i o wolontariacie </w:t>
      </w:r>
      <w:r w:rsidR="00540F19">
        <w:rPr>
          <w:rFonts w:ascii="Open Sans" w:hAnsi="Open Sans" w:cs="Open Sans"/>
        </w:rPr>
        <w:t>(Dz. U. z 2023 r. poz. 571</w:t>
      </w:r>
      <w:r w:rsidR="004172DF" w:rsidRPr="003E4009">
        <w:rPr>
          <w:rFonts w:ascii="Open Sans" w:hAnsi="Open Sans" w:cs="Open Sans"/>
        </w:rPr>
        <w:t>)</w:t>
      </w:r>
      <w:r w:rsidRPr="003E4009">
        <w:rPr>
          <w:rFonts w:ascii="Open Sans" w:hAnsi="Open Sans" w:cs="Open Sans"/>
        </w:rPr>
        <w:t>,</w:t>
      </w:r>
      <w:r w:rsidR="007D3169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>które realizują działalność statutową na rzecz Gminy Inowrocław i jej</w:t>
      </w:r>
      <w:r w:rsidR="007D3169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>mieszkańców, w zakresie objętym konkursem.</w:t>
      </w:r>
    </w:p>
    <w:p w:rsidR="007D3169" w:rsidRPr="003E4009" w:rsidRDefault="00637F8D" w:rsidP="00BA0E43">
      <w:pPr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2. Warunkiem przystąpienia do konkursu jest złożenie oferty na realizację zadania elektronicznie za pomocą Generatora ofert oraz w wersji papierowej stanowiącej wydruk z Generatora zawierający sumę kontrolną</w:t>
      </w:r>
      <w:r w:rsidRPr="003E4009">
        <w:rPr>
          <w:rStyle w:val="Odwoanieprzypisudolnego"/>
          <w:rFonts w:ascii="Open Sans" w:hAnsi="Open Sans" w:cs="Open Sans"/>
        </w:rPr>
        <w:footnoteReference w:id="4"/>
      </w:r>
      <w:r w:rsidRPr="003E4009">
        <w:rPr>
          <w:rStyle w:val="Odwoanieprzypisudolnego"/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  <w:color w:val="000000"/>
        </w:rPr>
        <w:t>zgodną z wersją elektroniczną</w:t>
      </w:r>
      <w:r w:rsidR="00717681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  <w:color w:val="000000"/>
        </w:rPr>
        <w:t xml:space="preserve">w terminie do </w:t>
      </w:r>
      <w:r w:rsidR="00F56DA4">
        <w:rPr>
          <w:rFonts w:ascii="Open Sans" w:hAnsi="Open Sans" w:cs="Open Sans"/>
          <w:color w:val="000000" w:themeColor="text1"/>
        </w:rPr>
        <w:t>22</w:t>
      </w:r>
      <w:r w:rsidR="00BA0E43" w:rsidRPr="003E4009">
        <w:rPr>
          <w:rFonts w:ascii="Open Sans" w:hAnsi="Open Sans" w:cs="Open Sans"/>
          <w:color w:val="000000" w:themeColor="text1"/>
        </w:rPr>
        <w:t xml:space="preserve"> grudnia 202</w:t>
      </w:r>
      <w:r w:rsidR="00540F19">
        <w:rPr>
          <w:rFonts w:ascii="Open Sans" w:hAnsi="Open Sans" w:cs="Open Sans"/>
          <w:color w:val="000000" w:themeColor="text1"/>
        </w:rPr>
        <w:t>3</w:t>
      </w:r>
      <w:r w:rsidR="00BA0E43" w:rsidRPr="003E4009">
        <w:rPr>
          <w:rFonts w:ascii="Open Sans" w:hAnsi="Open Sans" w:cs="Open Sans"/>
          <w:color w:val="000000" w:themeColor="text1"/>
        </w:rPr>
        <w:t xml:space="preserve"> r. do godz. 10</w:t>
      </w:r>
      <w:r w:rsidRPr="003E4009">
        <w:rPr>
          <w:rFonts w:ascii="Open Sans" w:hAnsi="Open Sans" w:cs="Open Sans"/>
          <w:color w:val="000000" w:themeColor="text1"/>
        </w:rPr>
        <w:t>.</w:t>
      </w:r>
      <w:r w:rsidR="004172DF" w:rsidRPr="003E4009">
        <w:rPr>
          <w:rFonts w:ascii="Open Sans" w:hAnsi="Open Sans" w:cs="Open Sans"/>
          <w:color w:val="000000"/>
        </w:rPr>
        <w:t>0</w:t>
      </w:r>
      <w:r w:rsidRPr="003E4009">
        <w:rPr>
          <w:rFonts w:ascii="Open Sans" w:hAnsi="Open Sans" w:cs="Open Sans"/>
          <w:color w:val="000000"/>
        </w:rPr>
        <w:t>0</w:t>
      </w:r>
      <w:r w:rsidR="00717681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  <w:color w:val="000000"/>
        </w:rPr>
        <w:t>pocztą na adres: Gmina Inowrocław, ul. Królowej Jadwigi 43, 88-100 Inowrocław, lub osobiście do Biura Obsługi Klienta, Urząd Gminy Inowrocław, ul. Królowej Jadwigi 43, 88-100 Inowrocław</w:t>
      </w:r>
      <w:r w:rsidR="007D3169" w:rsidRPr="003E4009">
        <w:rPr>
          <w:rFonts w:ascii="Open Sans" w:hAnsi="Open Sans" w:cs="Open Sans"/>
          <w:color w:val="000000"/>
        </w:rPr>
        <w:t xml:space="preserve">. </w:t>
      </w:r>
      <w:r w:rsidRPr="003E4009">
        <w:rPr>
          <w:rFonts w:ascii="Open Sans" w:hAnsi="Open Sans" w:cs="Open Sans"/>
          <w:color w:val="000000"/>
        </w:rPr>
        <w:t xml:space="preserve">O zachowaniu terminu decyduje łącznie: data oraz godzina złożenia oferty w Generatorze ofert, </w:t>
      </w:r>
      <w:r w:rsidR="00DB41B6" w:rsidRPr="003E4009">
        <w:rPr>
          <w:rFonts w:ascii="Open Sans" w:hAnsi="Open Sans" w:cs="Open Sans"/>
          <w:color w:val="000000"/>
        </w:rPr>
        <w:t>data wpływu do urzędu</w:t>
      </w:r>
      <w:r w:rsidRPr="003E4009">
        <w:rPr>
          <w:rFonts w:ascii="Open Sans" w:hAnsi="Open Sans" w:cs="Open Sans"/>
          <w:color w:val="000000"/>
        </w:rPr>
        <w:t xml:space="preserve"> (najpóźniej w dn</w:t>
      </w:r>
      <w:r w:rsidR="00717681" w:rsidRPr="003E4009">
        <w:rPr>
          <w:rFonts w:ascii="Open Sans" w:hAnsi="Open Sans" w:cs="Open Sans"/>
          <w:color w:val="000000"/>
        </w:rPr>
        <w:t>iu</w:t>
      </w:r>
      <w:r w:rsidR="00BA0E43" w:rsidRPr="003E4009">
        <w:rPr>
          <w:rFonts w:ascii="Open Sans" w:hAnsi="Open Sans" w:cs="Open Sans"/>
          <w:color w:val="000000"/>
        </w:rPr>
        <w:t xml:space="preserve"> </w:t>
      </w:r>
      <w:r w:rsidR="00236BE2">
        <w:rPr>
          <w:rFonts w:ascii="Open Sans" w:hAnsi="Open Sans" w:cs="Open Sans"/>
          <w:color w:val="000000"/>
        </w:rPr>
        <w:br/>
      </w:r>
      <w:r w:rsidR="00F56DA4">
        <w:rPr>
          <w:rFonts w:ascii="Open Sans" w:hAnsi="Open Sans" w:cs="Open Sans"/>
          <w:color w:val="000000" w:themeColor="text1"/>
        </w:rPr>
        <w:t>22</w:t>
      </w:r>
      <w:r w:rsidR="00BA0E43" w:rsidRPr="003E4009">
        <w:rPr>
          <w:rFonts w:ascii="Open Sans" w:hAnsi="Open Sans" w:cs="Open Sans"/>
          <w:color w:val="000000" w:themeColor="text1"/>
        </w:rPr>
        <w:t xml:space="preserve"> grudnia 202</w:t>
      </w:r>
      <w:r w:rsidR="000D4C69">
        <w:rPr>
          <w:rFonts w:ascii="Open Sans" w:hAnsi="Open Sans" w:cs="Open Sans"/>
          <w:color w:val="000000" w:themeColor="text1"/>
        </w:rPr>
        <w:t>3</w:t>
      </w:r>
      <w:r w:rsidR="00BA0E43" w:rsidRPr="003E4009">
        <w:rPr>
          <w:rFonts w:ascii="Open Sans" w:hAnsi="Open Sans" w:cs="Open Sans"/>
          <w:color w:val="000000" w:themeColor="text1"/>
        </w:rPr>
        <w:t xml:space="preserve"> r. do godziny 10:</w:t>
      </w:r>
      <w:r w:rsidR="00DB41B6" w:rsidRPr="003E4009">
        <w:rPr>
          <w:rFonts w:ascii="Open Sans" w:hAnsi="Open Sans" w:cs="Open Sans"/>
          <w:color w:val="000000" w:themeColor="text1"/>
        </w:rPr>
        <w:t>0</w:t>
      </w:r>
      <w:r w:rsidR="00BA0E43" w:rsidRPr="003E4009">
        <w:rPr>
          <w:rFonts w:ascii="Open Sans" w:hAnsi="Open Sans" w:cs="Open Sans"/>
          <w:color w:val="000000" w:themeColor="text1"/>
        </w:rPr>
        <w:t>0</w:t>
      </w:r>
      <w:r w:rsidR="00CD0E84" w:rsidRPr="003E4009">
        <w:rPr>
          <w:rFonts w:ascii="Open Sans" w:hAnsi="Open Sans" w:cs="Open Sans"/>
          <w:color w:val="000000" w:themeColor="text1"/>
        </w:rPr>
        <w:t>)</w:t>
      </w:r>
      <w:r w:rsidR="00BA0E43" w:rsidRPr="003E4009">
        <w:rPr>
          <w:rFonts w:ascii="Open Sans" w:hAnsi="Open Sans" w:cs="Open Sans"/>
          <w:color w:val="000000" w:themeColor="text1"/>
        </w:rPr>
        <w:t>.</w:t>
      </w:r>
    </w:p>
    <w:p w:rsidR="002C06A1" w:rsidRPr="003E4009" w:rsidRDefault="00637F8D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3. Ofertę należy złożyć za pośrednictwem Generatora ofert dostępnego </w:t>
      </w:r>
      <w:r w:rsidR="00C80F00" w:rsidRPr="003E4009">
        <w:rPr>
          <w:rFonts w:ascii="Open Sans" w:hAnsi="Open Sans" w:cs="Open Sans"/>
          <w:color w:val="000000"/>
        </w:rPr>
        <w:br/>
      </w:r>
      <w:r w:rsidRPr="003E4009">
        <w:rPr>
          <w:rFonts w:ascii="Open Sans" w:hAnsi="Open Sans" w:cs="Open Sans"/>
          <w:color w:val="000000"/>
        </w:rPr>
        <w:t>na stronie</w:t>
      </w:r>
      <w:r w:rsidR="004D4D68" w:rsidRPr="003E4009">
        <w:rPr>
          <w:rFonts w:ascii="Open Sans" w:hAnsi="Open Sans" w:cs="Open Sans"/>
        </w:rPr>
        <w:t xml:space="preserve"> </w:t>
      </w:r>
      <w:hyperlink r:id="rId10" w:history="1">
        <w:r w:rsidR="004D4D68" w:rsidRPr="00236BE2">
          <w:rPr>
            <w:rFonts w:ascii="Open Sans" w:hAnsi="Open Sans" w:cs="Open Sans"/>
            <w:color w:val="000000" w:themeColor="text1"/>
          </w:rPr>
          <w:t>gminainowroclaw.engo.org.pl</w:t>
        </w:r>
      </w:hyperlink>
      <w:r w:rsidR="003B06C0" w:rsidRPr="00236BE2">
        <w:rPr>
          <w:rStyle w:val="Odwoanieprzypisudolnego"/>
          <w:rFonts w:ascii="Open Sans" w:hAnsi="Open Sans" w:cs="Open Sans"/>
          <w:color w:val="000000" w:themeColor="text1"/>
        </w:rPr>
        <w:footnoteReference w:id="5"/>
      </w:r>
      <w:r w:rsidR="002C06A1" w:rsidRPr="003E4009">
        <w:rPr>
          <w:rFonts w:ascii="Open Sans" w:hAnsi="Open Sans" w:cs="Open Sans"/>
          <w:color w:val="000000"/>
        </w:rPr>
        <w:t xml:space="preserve"> Oferty złożone wyłącznie </w:t>
      </w:r>
      <w:r w:rsidR="00C80F00" w:rsidRPr="003E4009">
        <w:rPr>
          <w:rFonts w:ascii="Open Sans" w:hAnsi="Open Sans" w:cs="Open Sans"/>
          <w:color w:val="000000"/>
        </w:rPr>
        <w:br/>
      </w:r>
      <w:r w:rsidR="002C06A1" w:rsidRPr="003E4009">
        <w:rPr>
          <w:rFonts w:ascii="Open Sans" w:hAnsi="Open Sans" w:cs="Open Sans"/>
          <w:color w:val="000000"/>
        </w:rPr>
        <w:t xml:space="preserve">w wersji papierowej lub z inną sumą kontrolną niż nadaną przez Generator ofert, zostaną odrzucone z przyczyn formalnych. 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 4. Oferta w wersji papierowej stanowiącej wydruk z Generatora zawierający zgodną sumę kontrolną musi być podpisana czytelnie przez osobę lub osoby,</w:t>
      </w:r>
      <w:r w:rsidRPr="003E4009">
        <w:rPr>
          <w:rFonts w:ascii="Open Sans" w:hAnsi="Open Sans" w:cs="Open Sans"/>
          <w:color w:val="000000"/>
        </w:rPr>
        <w:br/>
        <w:t>które zgodnie z postanowieniami statutu/regulaminu działalności lub innego aktu są uprawnione do reprezentowania podmiotu i zaciągania w jego imieniu zobowiązań finansowych oraz zawierania umów. Oferta winna być połączona wraz z załącznikami w sposób trwały.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5. Oferenci mogą złożyć ofertę wspólną zgodnie z art. 14 ust. 2, 3, 4 i 5 ustawy </w:t>
      </w:r>
      <w:r w:rsidRPr="003E4009">
        <w:rPr>
          <w:rFonts w:ascii="Open Sans" w:hAnsi="Open Sans" w:cs="Open Sans"/>
          <w:color w:val="000000"/>
        </w:rPr>
        <w:br/>
        <w:t>o działalności pożytku publicznego i o wolontariacie. Ofertę wspólną należy złożyć w sposób wskazany w ust. 1.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6. Do oferty składanej w wersji papierowej stanowiącej wydruk z Generatora, należy załączyć: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bCs/>
          <w:color w:val="000000"/>
        </w:rPr>
        <w:t xml:space="preserve">1) kopię aktualnego odpisu z rejestru lub wyciąg z ewidencji (w przypadku KRS nie ma tego obowiązku, jedynie zaleca się jego załączenie) lub innego dokumentu </w:t>
      </w:r>
      <w:r w:rsidRPr="003E4009">
        <w:rPr>
          <w:rFonts w:ascii="Open Sans" w:hAnsi="Open Sans" w:cs="Open Sans"/>
          <w:bCs/>
          <w:color w:val="000000"/>
        </w:rPr>
        <w:lastRenderedPageBreak/>
        <w:t xml:space="preserve">potwierdzającego status prawny Oferenta i umocowanie osób </w:t>
      </w:r>
      <w:r w:rsidR="00C15534" w:rsidRPr="003E4009">
        <w:rPr>
          <w:rFonts w:ascii="Open Sans" w:hAnsi="Open Sans" w:cs="Open Sans"/>
          <w:bCs/>
          <w:color w:val="000000"/>
        </w:rPr>
        <w:br/>
      </w:r>
      <w:r w:rsidRPr="003E4009">
        <w:rPr>
          <w:rFonts w:ascii="Open Sans" w:hAnsi="Open Sans" w:cs="Open Sans"/>
          <w:bCs/>
          <w:color w:val="000000"/>
        </w:rPr>
        <w:t xml:space="preserve">go reprezentujących (z podaniem </w:t>
      </w:r>
      <w:r w:rsidRPr="003E4009">
        <w:rPr>
          <w:rFonts w:ascii="Open Sans" w:hAnsi="Open Sans" w:cs="Open Sans"/>
          <w:color w:val="000000"/>
        </w:rPr>
        <w:t xml:space="preserve">nazwisk i funkcji osób upoważnionych </w:t>
      </w:r>
      <w:r w:rsidR="00C80F00" w:rsidRPr="003E4009">
        <w:rPr>
          <w:rFonts w:ascii="Open Sans" w:hAnsi="Open Sans" w:cs="Open Sans"/>
          <w:color w:val="000000"/>
        </w:rPr>
        <w:br/>
      </w:r>
      <w:r w:rsidRPr="003E4009">
        <w:rPr>
          <w:rFonts w:ascii="Open Sans" w:hAnsi="Open Sans" w:cs="Open Sans"/>
          <w:color w:val="000000"/>
        </w:rPr>
        <w:t>do składania oświadczeń woli</w:t>
      </w:r>
      <w:r w:rsidRPr="003E4009">
        <w:rPr>
          <w:rFonts w:ascii="Open Sans" w:hAnsi="Open Sans" w:cs="Open Sans"/>
          <w:bCs/>
          <w:color w:val="000000"/>
        </w:rPr>
        <w:t>), np. dekret biskupi;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2) w przypadku stowarzyszeń zwykłych, które powstały po 20</w:t>
      </w:r>
      <w:r w:rsidR="0087780E">
        <w:rPr>
          <w:rFonts w:ascii="Open Sans" w:hAnsi="Open Sans" w:cs="Open Sans"/>
          <w:color w:val="000000"/>
        </w:rPr>
        <w:t xml:space="preserve"> maja </w:t>
      </w:r>
      <w:r w:rsidRPr="003E4009">
        <w:rPr>
          <w:rFonts w:ascii="Open Sans" w:hAnsi="Open Sans" w:cs="Open Sans"/>
          <w:color w:val="000000"/>
        </w:rPr>
        <w:t xml:space="preserve">2016 r. </w:t>
      </w:r>
      <w:r w:rsidR="003E4009">
        <w:rPr>
          <w:rFonts w:ascii="Open Sans" w:hAnsi="Open Sans" w:cs="Open Sans"/>
          <w:color w:val="000000"/>
        </w:rPr>
        <w:br/>
      </w:r>
      <w:r w:rsidRPr="003E4009">
        <w:rPr>
          <w:rFonts w:ascii="Open Sans" w:hAnsi="Open Sans" w:cs="Open Sans"/>
          <w:color w:val="000000"/>
        </w:rPr>
        <w:t xml:space="preserve">lub dokonały zmian zgodnie z nowelizacją ustawy z dnia 7 kwietnia 1989 r. Prawo </w:t>
      </w:r>
      <w:r w:rsidRPr="003E4009">
        <w:rPr>
          <w:rFonts w:ascii="Open Sans" w:hAnsi="Open Sans" w:cs="Open Sans"/>
          <w:color w:val="000000"/>
        </w:rPr>
        <w:br/>
        <w:t>o stowarzyszeniach (</w:t>
      </w:r>
      <w:r w:rsidRPr="003E4009">
        <w:rPr>
          <w:rFonts w:ascii="Open Sans" w:hAnsi="Open Sans" w:cs="Open Sans"/>
        </w:rPr>
        <w:t>Dz. U. z 2020 r. poz. 2261</w:t>
      </w:r>
      <w:r w:rsidRPr="003E4009">
        <w:rPr>
          <w:rFonts w:ascii="Open Sans" w:hAnsi="Open Sans" w:cs="Open Sans"/>
          <w:color w:val="000000"/>
        </w:rPr>
        <w:t xml:space="preserve">) i posiadają zapisy </w:t>
      </w:r>
      <w:r w:rsidRPr="003E4009">
        <w:rPr>
          <w:rFonts w:ascii="Open Sans" w:hAnsi="Open Sans" w:cs="Open Sans"/>
          <w:color w:val="000000"/>
        </w:rPr>
        <w:br/>
        <w:t>w regulaminie działalności wymagane w rozdziale 6 ww. ustawy – regulamin działalności stowarzyszenia;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3) inne dokumenty, jeśli są wymagane: 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a) szczególne upoważnienie osób do reprezentowania oferenta;  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b) pełnomocnictwa udzielone przez zarząd główny w przypadku składania oferty przez terenowe oddziały organizacji, które nie posiadają osobowości prawnej;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c)</w:t>
      </w:r>
      <w:r w:rsidR="00523716">
        <w:rPr>
          <w:rFonts w:ascii="Open Sans" w:hAnsi="Open Sans" w:cs="Open Sans"/>
          <w:color w:val="000000"/>
        </w:rPr>
        <w:t xml:space="preserve"> </w:t>
      </w:r>
      <w:r w:rsidRPr="003E4009">
        <w:rPr>
          <w:rFonts w:ascii="Open Sans" w:hAnsi="Open Sans" w:cs="Open Sans"/>
          <w:color w:val="000000"/>
        </w:rPr>
        <w:t>dokument potwierdzający upoważnienie do działania w imieniu oferenta w przypadku złożenia oferty wspólnej, o której mowa w ust.</w:t>
      </w:r>
      <w:r w:rsidR="00274C9F">
        <w:rPr>
          <w:rFonts w:ascii="Open Sans" w:hAnsi="Open Sans" w:cs="Open Sans"/>
          <w:color w:val="000000"/>
        </w:rPr>
        <w:t xml:space="preserve"> </w:t>
      </w:r>
      <w:r w:rsidRPr="003E4009">
        <w:rPr>
          <w:rFonts w:ascii="Open Sans" w:hAnsi="Open Sans" w:cs="Open Sans"/>
          <w:color w:val="000000"/>
        </w:rPr>
        <w:t>4;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d) umowę partnerską, oświadczenie lub list intencyjny w przypadku projektów z udziałem partnera;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e) kopię statutu oferenta, w przypadku gdy obszar działalności oferenta nie wynika z zapisów zawartych w Krajowym Rejestrze Sądowym lub w innym rejestrze, celem potwierdzenia prowadzenia działalności w zakresie którego konkurs dotyczy;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f) kopię umowy lub statutu w przypadku, gdy oferent jest spółką prawa handlowego, o której mowa w art. 3 ust. 3 pkt 4 ustawy z dnia 24 kwietnia 2003 </w:t>
      </w:r>
      <w:r w:rsidRPr="003E4009">
        <w:rPr>
          <w:rFonts w:ascii="Open Sans" w:hAnsi="Open Sans" w:cs="Open Sans"/>
          <w:color w:val="000000"/>
        </w:rPr>
        <w:br/>
        <w:t xml:space="preserve">o działalności pożytku publicznego i o wolontariacie;  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</w:rPr>
        <w:t>g) oświadczenie o niezaleganiu w podatkach i opłatach wobec Gminy Inowrocław, ZUS i Urzędu Skarbowego;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h) przykładowy tygodniowy plan zajęć/usług;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i) </w:t>
      </w:r>
      <w:r w:rsidRPr="003E4009">
        <w:rPr>
          <w:rFonts w:ascii="Open Sans" w:hAnsi="Open Sans" w:cs="Open Sans"/>
          <w:color w:val="000000" w:themeColor="text1"/>
        </w:rPr>
        <w:t>przykładowy tygodniowy jadłospis</w:t>
      </w:r>
      <w:r w:rsidRPr="003E4009">
        <w:rPr>
          <w:rFonts w:ascii="Open Sans" w:hAnsi="Open Sans" w:cs="Open Sans"/>
        </w:rPr>
        <w:t>.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7. Załączniki do oferty w wersji papierowej, stanowiącej wydruk z Generatora winny być podpisane lub, jeśli są w formie kserokopii, potwierdzone </w:t>
      </w:r>
      <w:r w:rsidRPr="003E4009">
        <w:rPr>
          <w:rFonts w:ascii="Open Sans" w:hAnsi="Open Sans" w:cs="Open Sans"/>
          <w:color w:val="000000"/>
        </w:rPr>
        <w:br/>
        <w:t>za zgodność z oryginałem przez osobę lub osoby uprawnione, które zgodnie z postanowieniami statutu lub innego aktu są upoważnione do reprezentowania podmiotu na zewnątrz i zaciągania w jego imieniu zobowiązań finansowych.</w:t>
      </w:r>
    </w:p>
    <w:p w:rsidR="002C06A1" w:rsidRPr="003E4009" w:rsidRDefault="002C06A1" w:rsidP="002C06A1">
      <w:pPr>
        <w:jc w:val="both"/>
        <w:rPr>
          <w:rFonts w:ascii="Open Sans" w:hAnsi="Open Sans" w:cs="Open Sans"/>
          <w:b/>
        </w:rPr>
      </w:pPr>
    </w:p>
    <w:p w:rsidR="002C06A1" w:rsidRPr="003E4009" w:rsidRDefault="002C06A1" w:rsidP="002C06A1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Rozdział VI</w:t>
      </w:r>
    </w:p>
    <w:p w:rsidR="002C06A1" w:rsidRPr="003E4009" w:rsidRDefault="002C06A1" w:rsidP="002C06A1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Termin, tryb i kryteria stosowane przy wyborze ofert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</w:p>
    <w:p w:rsidR="002C06A1" w:rsidRPr="003E4009" w:rsidRDefault="002C06A1" w:rsidP="002C06A1">
      <w:pPr>
        <w:jc w:val="both"/>
        <w:rPr>
          <w:rFonts w:ascii="Open Sans" w:hAnsi="Open Sans" w:cs="Open Sans"/>
          <w:b/>
          <w:color w:val="000000" w:themeColor="text1"/>
        </w:rPr>
      </w:pPr>
      <w:r w:rsidRPr="003E4009">
        <w:rPr>
          <w:rFonts w:ascii="Open Sans" w:hAnsi="Open Sans" w:cs="Open Sans"/>
        </w:rPr>
        <w:t>1. Rozstrzygnięcie konkursu ofert nastąpi w terminie</w:t>
      </w:r>
      <w:r w:rsidRPr="003E4009">
        <w:rPr>
          <w:rFonts w:ascii="Open Sans" w:hAnsi="Open Sans" w:cs="Open Sans"/>
          <w:b/>
        </w:rPr>
        <w:t xml:space="preserve"> do dnia </w:t>
      </w:r>
      <w:r w:rsidR="00F56DA4">
        <w:rPr>
          <w:rFonts w:ascii="Open Sans" w:hAnsi="Open Sans" w:cs="Open Sans"/>
          <w:b/>
          <w:color w:val="000000" w:themeColor="text1"/>
        </w:rPr>
        <w:t>29</w:t>
      </w:r>
      <w:r w:rsidRPr="003E4009">
        <w:rPr>
          <w:rFonts w:ascii="Open Sans" w:hAnsi="Open Sans" w:cs="Open Sans"/>
          <w:b/>
          <w:color w:val="000000" w:themeColor="text1"/>
        </w:rPr>
        <w:t xml:space="preserve"> grudnia </w:t>
      </w:r>
      <w:r w:rsidRPr="003E4009">
        <w:rPr>
          <w:rFonts w:ascii="Open Sans" w:hAnsi="Open Sans" w:cs="Open Sans"/>
          <w:b/>
          <w:color w:val="000000" w:themeColor="text1"/>
        </w:rPr>
        <w:br/>
        <w:t>202</w:t>
      </w:r>
      <w:r w:rsidR="00C576EA">
        <w:rPr>
          <w:rFonts w:ascii="Open Sans" w:hAnsi="Open Sans" w:cs="Open Sans"/>
          <w:b/>
          <w:color w:val="000000" w:themeColor="text1"/>
        </w:rPr>
        <w:t>3</w:t>
      </w:r>
      <w:r w:rsidRPr="003E4009">
        <w:rPr>
          <w:rFonts w:ascii="Open Sans" w:hAnsi="Open Sans" w:cs="Open Sans"/>
          <w:b/>
          <w:color w:val="000000" w:themeColor="text1"/>
        </w:rPr>
        <w:t xml:space="preserve"> r.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2. Oceny ofert pod względem formalnym i merytorycznym dokona komisja konkursowa. W skład komisji wchodzą osoby powołane Zarządzeniem Wójta Gminy Inowrocław oraz osoby wskazane przez organizacje pozarządowe </w:t>
      </w:r>
      <w:r w:rsidRPr="003E4009">
        <w:rPr>
          <w:rFonts w:ascii="Open Sans" w:hAnsi="Open Sans" w:cs="Open Sans"/>
        </w:rPr>
        <w:br/>
        <w:t xml:space="preserve">lub podmioty wymienione w art. 3 ust. 3 ustawy z wyłączeniem osób wskazanych </w:t>
      </w:r>
      <w:r w:rsidRPr="003E4009">
        <w:rPr>
          <w:rFonts w:ascii="Open Sans" w:hAnsi="Open Sans" w:cs="Open Sans"/>
        </w:rPr>
        <w:lastRenderedPageBreak/>
        <w:t>przez organizacje pozarządowe lub podmioty wymienione w art. 3 ust. 3, biorące udział w konkursie.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3. Dokonując oceny ofert komisja konkursowa będzie brała pod uwagę </w:t>
      </w:r>
      <w:r w:rsidRPr="003E4009">
        <w:rPr>
          <w:rFonts w:ascii="Open Sans" w:hAnsi="Open Sans" w:cs="Open Sans"/>
        </w:rPr>
        <w:br/>
        <w:t>w szczególności: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a) możliwość realizacji zadania publicznego przez organizację pozarządową </w:t>
      </w:r>
      <w:r w:rsidRPr="003E4009">
        <w:rPr>
          <w:rFonts w:ascii="Open Sans" w:hAnsi="Open Sans" w:cs="Open Sans"/>
        </w:rPr>
        <w:br/>
        <w:t>lub podmioty wymienione w art. 3 ust. 3 ustawy o działalności pożytku publicznego i o wolontariacie,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b) przedstawioną kalkulację kosztów realizacji zadania publicznego, w tym </w:t>
      </w:r>
      <w:r w:rsidRPr="003E4009">
        <w:rPr>
          <w:rFonts w:ascii="Open Sans" w:hAnsi="Open Sans" w:cs="Open Sans"/>
        </w:rPr>
        <w:br/>
        <w:t>w odniesieniu do zakresu rzeczowego zadania,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c) proponowaną jakość wykonania zadania i kwalifikacje osób, przy udziale których organizacja pozarządowa lub podmioty określone w art. 3 ust. 3 będą realizować zadanie publiczne.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4. Komisja może zażądać od podmiotu dodatkowych informacji.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5. Z przebiegu konkursu zostaje sporządzony protokół, który zawiera ocenę ofert. Protokół ten podpisany przez wszystkich członków Komisji zostaje przekazany Wójtowi Gminy Inowrocław do dalszego postępowania.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6. Decyzję o wyborze oferty oraz o udzieleniu dotacji podejmie Wójt Gminy Inowrocław w formie Zarządzenia.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7. Od decyzji Wójta w sprawie wyboru oferty i udzielenia dotacji nie stosuje się trybu odwołania.</w:t>
      </w:r>
    </w:p>
    <w:p w:rsidR="00C576EA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8. Wyniki otwartego konkursu ofert zostaną podane do wiadomości </w:t>
      </w:r>
      <w:r w:rsidRPr="003E4009">
        <w:rPr>
          <w:rFonts w:ascii="Open Sans" w:hAnsi="Open Sans" w:cs="Open Sans"/>
        </w:rPr>
        <w:br/>
        <w:t>w Biuletynie Informacji Publicznej Gminy Inowrocław</w:t>
      </w:r>
    </w:p>
    <w:p w:rsidR="002C06A1" w:rsidRPr="003E4009" w:rsidRDefault="00232310" w:rsidP="002C06A1">
      <w:pPr>
        <w:jc w:val="both"/>
        <w:rPr>
          <w:rFonts w:ascii="Open Sans" w:hAnsi="Open Sans" w:cs="Open Sans"/>
        </w:rPr>
      </w:pPr>
      <w:hyperlink r:id="rId11" w:history="1">
        <w:r w:rsidR="00C15534" w:rsidRPr="00236BE2">
          <w:rPr>
            <w:rStyle w:val="Hipercze"/>
            <w:rFonts w:ascii="Open Sans" w:hAnsi="Open Sans" w:cs="Open Sans"/>
            <w:color w:val="000000" w:themeColor="text1"/>
            <w:u w:val="none"/>
          </w:rPr>
          <w:t>www.bip.gminainowroclaw.eu</w:t>
        </w:r>
      </w:hyperlink>
      <w:r w:rsidR="002C06A1" w:rsidRPr="003E4009">
        <w:rPr>
          <w:rFonts w:ascii="Open Sans" w:hAnsi="Open Sans" w:cs="Open Sans"/>
        </w:rPr>
        <w:t xml:space="preserve"> w zakładce „organizacje pozarządowe” oraz </w:t>
      </w:r>
      <w:r w:rsidR="00C80F00" w:rsidRPr="003E4009">
        <w:rPr>
          <w:rFonts w:ascii="Open Sans" w:hAnsi="Open Sans" w:cs="Open Sans"/>
        </w:rPr>
        <w:br/>
      </w:r>
      <w:r w:rsidR="002C06A1" w:rsidRPr="003E4009">
        <w:rPr>
          <w:rFonts w:ascii="Open Sans" w:hAnsi="Open Sans" w:cs="Open Sans"/>
        </w:rPr>
        <w:t xml:space="preserve">na stronie internetowej Gminy Inowrocław </w:t>
      </w:r>
      <w:hyperlink r:id="rId12" w:history="1">
        <w:r w:rsidR="002C06A1" w:rsidRPr="003E4009">
          <w:rPr>
            <w:rStyle w:val="Hipercze"/>
            <w:rFonts w:ascii="Open Sans" w:hAnsi="Open Sans" w:cs="Open Sans"/>
            <w:color w:val="auto"/>
            <w:u w:val="none"/>
          </w:rPr>
          <w:t>www.gminainowroclaw.eu</w:t>
        </w:r>
      </w:hyperlink>
      <w:r w:rsidR="002C06A1" w:rsidRPr="003E4009">
        <w:rPr>
          <w:rFonts w:ascii="Open Sans" w:hAnsi="Open Sans" w:cs="Open Sans"/>
        </w:rPr>
        <w:t xml:space="preserve"> </w:t>
      </w:r>
      <w:r w:rsidR="002C06A1" w:rsidRPr="003E4009">
        <w:rPr>
          <w:rFonts w:ascii="Open Sans" w:hAnsi="Open Sans" w:cs="Open Sans"/>
        </w:rPr>
        <w:br/>
        <w:t>i wywieszone</w:t>
      </w:r>
      <w:r w:rsidR="002C06A1" w:rsidRPr="003E4009">
        <w:rPr>
          <w:rFonts w:ascii="Open Sans" w:hAnsi="Open Sans" w:cs="Open Sans"/>
          <w:bCs/>
          <w:color w:val="000000"/>
        </w:rPr>
        <w:t xml:space="preserve"> </w:t>
      </w:r>
      <w:r w:rsidR="002C06A1" w:rsidRPr="003E4009">
        <w:rPr>
          <w:rFonts w:ascii="Open Sans" w:hAnsi="Open Sans" w:cs="Open Sans"/>
        </w:rPr>
        <w:t>na tablicy ogłoszeń w Urzędzie Gminy Inowrocław niezwłocznie po zakończeniu postępowania konkursowego.</w:t>
      </w:r>
    </w:p>
    <w:p w:rsidR="002C06A1" w:rsidRPr="003E4009" w:rsidRDefault="002C06A1" w:rsidP="002C06A1">
      <w:pPr>
        <w:jc w:val="center"/>
        <w:rPr>
          <w:rFonts w:ascii="Open Sans" w:hAnsi="Open Sans" w:cs="Open Sans"/>
          <w:b/>
        </w:rPr>
      </w:pPr>
    </w:p>
    <w:p w:rsidR="002C06A1" w:rsidRPr="003E4009" w:rsidRDefault="002C06A1" w:rsidP="002C06A1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br/>
        <w:t>Rozdział VII</w:t>
      </w:r>
    </w:p>
    <w:p w:rsidR="002C06A1" w:rsidRPr="003E4009" w:rsidRDefault="002C06A1" w:rsidP="002C06A1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Informacje dodatkowe</w:t>
      </w:r>
    </w:p>
    <w:p w:rsidR="002C06A1" w:rsidRPr="003E4009" w:rsidRDefault="002C06A1" w:rsidP="002C06A1">
      <w:pPr>
        <w:jc w:val="both"/>
        <w:rPr>
          <w:rFonts w:ascii="Open Sans" w:hAnsi="Open Sans" w:cs="Open Sans"/>
          <w:b/>
        </w:rPr>
      </w:pP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1. Zadanie będzie realizowane w oparciu o przepisy: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a) ustawy z dnia 24 kwietnia 2003 r. o działalności pożytku publicznego </w:t>
      </w:r>
      <w:r w:rsidRPr="003E4009">
        <w:rPr>
          <w:rFonts w:ascii="Open Sans" w:hAnsi="Open Sans" w:cs="Open Sans"/>
        </w:rPr>
        <w:br/>
        <w:t xml:space="preserve">i o wolontariacie </w:t>
      </w:r>
      <w:r w:rsidR="004E17E1">
        <w:rPr>
          <w:rFonts w:ascii="Open Sans" w:hAnsi="Open Sans" w:cs="Open Sans"/>
        </w:rPr>
        <w:t>(Dz. U. z 2023 r. poz. 571</w:t>
      </w:r>
      <w:r w:rsidR="00D6236D" w:rsidRPr="003E4009">
        <w:rPr>
          <w:rFonts w:ascii="Open Sans" w:hAnsi="Open Sans" w:cs="Open Sans"/>
        </w:rPr>
        <w:t>)</w:t>
      </w:r>
      <w:r w:rsidRPr="003E4009">
        <w:rPr>
          <w:rFonts w:ascii="Open Sans" w:hAnsi="Open Sans" w:cs="Open Sans"/>
        </w:rPr>
        <w:t>,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b) ustawy z dnia 12 marca 2004 r. o pomocy społecznej </w:t>
      </w:r>
      <w:r w:rsidR="00A92DE8">
        <w:rPr>
          <w:rFonts w:ascii="Open Sans" w:hAnsi="Open Sans" w:cs="Open Sans"/>
        </w:rPr>
        <w:t>(Dz. U. z 2023 r. 901</w:t>
      </w:r>
      <w:r w:rsidR="00460D46">
        <w:rPr>
          <w:rFonts w:ascii="Open Sans" w:hAnsi="Open Sans" w:cs="Open Sans"/>
        </w:rPr>
        <w:t>,</w:t>
      </w:r>
      <w:r w:rsidR="00D6236D" w:rsidRPr="003E4009">
        <w:rPr>
          <w:rFonts w:ascii="Open Sans" w:hAnsi="Open Sans" w:cs="Open Sans"/>
        </w:rPr>
        <w:t xml:space="preserve"> </w:t>
      </w:r>
      <w:r w:rsidR="003E4009">
        <w:rPr>
          <w:rFonts w:ascii="Open Sans" w:hAnsi="Open Sans" w:cs="Open Sans"/>
        </w:rPr>
        <w:br/>
      </w:r>
      <w:r w:rsidR="00D6236D" w:rsidRPr="003E4009">
        <w:rPr>
          <w:rFonts w:ascii="Open Sans" w:hAnsi="Open Sans" w:cs="Open Sans"/>
        </w:rPr>
        <w:t xml:space="preserve">z </w:t>
      </w:r>
      <w:proofErr w:type="spellStart"/>
      <w:r w:rsidR="00460D46">
        <w:rPr>
          <w:rFonts w:ascii="Open Sans" w:hAnsi="Open Sans" w:cs="Open Sans"/>
        </w:rPr>
        <w:t>późn</w:t>
      </w:r>
      <w:proofErr w:type="spellEnd"/>
      <w:r w:rsidR="00460D46">
        <w:rPr>
          <w:rFonts w:ascii="Open Sans" w:hAnsi="Open Sans" w:cs="Open Sans"/>
        </w:rPr>
        <w:t>.</w:t>
      </w:r>
      <w:r w:rsidR="00D6236D" w:rsidRPr="003E4009">
        <w:rPr>
          <w:rFonts w:ascii="Open Sans" w:hAnsi="Open Sans" w:cs="Open Sans"/>
        </w:rPr>
        <w:t xml:space="preserve"> zm.),</w:t>
      </w:r>
      <w:r w:rsidRPr="003E4009">
        <w:rPr>
          <w:rFonts w:ascii="Open Sans" w:hAnsi="Open Sans" w:cs="Open Sans"/>
        </w:rPr>
        <w:t xml:space="preserve"> 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c)</w:t>
      </w:r>
      <w:r w:rsidR="00A92DE8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 xml:space="preserve">ustawy z dnia 27 sierpnia 2009 r. o finansach publicznych (Dz. U. </w:t>
      </w:r>
      <w:r w:rsidR="00A92DE8">
        <w:rPr>
          <w:rFonts w:ascii="Open Sans" w:hAnsi="Open Sans" w:cs="Open Sans"/>
        </w:rPr>
        <w:t>2023</w:t>
      </w:r>
      <w:r w:rsidR="009B17BD" w:rsidRPr="003E4009">
        <w:rPr>
          <w:rFonts w:ascii="Open Sans" w:hAnsi="Open Sans" w:cs="Open Sans"/>
        </w:rPr>
        <w:t xml:space="preserve"> r. poz. 1</w:t>
      </w:r>
      <w:r w:rsidR="00A92DE8">
        <w:rPr>
          <w:rFonts w:ascii="Open Sans" w:hAnsi="Open Sans" w:cs="Open Sans"/>
        </w:rPr>
        <w:t>270</w:t>
      </w:r>
      <w:r w:rsidR="009B17BD" w:rsidRPr="003E4009">
        <w:rPr>
          <w:rFonts w:ascii="Open Sans" w:hAnsi="Open Sans" w:cs="Open Sans"/>
        </w:rPr>
        <w:t xml:space="preserve"> z </w:t>
      </w:r>
      <w:proofErr w:type="spellStart"/>
      <w:r w:rsidR="009B17BD" w:rsidRPr="003E4009">
        <w:rPr>
          <w:rFonts w:ascii="Open Sans" w:hAnsi="Open Sans" w:cs="Open Sans"/>
        </w:rPr>
        <w:t>późn</w:t>
      </w:r>
      <w:proofErr w:type="spellEnd"/>
      <w:r w:rsidR="009B17BD" w:rsidRPr="003E4009">
        <w:rPr>
          <w:rFonts w:ascii="Open Sans" w:hAnsi="Open Sans" w:cs="Open Sans"/>
        </w:rPr>
        <w:t>. zm.</w:t>
      </w:r>
      <w:r w:rsidRPr="003E4009">
        <w:rPr>
          <w:rStyle w:val="Odwoanieprzypisudolnego"/>
          <w:rFonts w:ascii="Open Sans" w:hAnsi="Open Sans" w:cs="Open Sans"/>
        </w:rPr>
        <w:footnoteReference w:id="6"/>
      </w:r>
      <w:r w:rsidRPr="003E4009">
        <w:rPr>
          <w:rFonts w:ascii="Open Sans" w:hAnsi="Open Sans" w:cs="Open Sans"/>
        </w:rPr>
        <w:t>),</w:t>
      </w:r>
    </w:p>
    <w:p w:rsidR="002C06A1" w:rsidRPr="003E4009" w:rsidRDefault="00460D46" w:rsidP="002C06A1">
      <w:pPr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d) U</w:t>
      </w:r>
      <w:r w:rsidR="002C06A1" w:rsidRPr="003E4009">
        <w:rPr>
          <w:rFonts w:ascii="Open Sans" w:hAnsi="Open Sans" w:cs="Open Sans"/>
          <w:color w:val="000000" w:themeColor="text1"/>
        </w:rPr>
        <w:t xml:space="preserve">chwały Nr XXII/191/2016 Rady Gminy Inowrocław z dnia 21 grudnia 2016 r. </w:t>
      </w:r>
      <w:r w:rsidR="003E4009">
        <w:rPr>
          <w:rFonts w:ascii="Open Sans" w:hAnsi="Open Sans" w:cs="Open Sans"/>
          <w:color w:val="000000" w:themeColor="text1"/>
        </w:rPr>
        <w:br/>
      </w:r>
      <w:r w:rsidR="002C06A1" w:rsidRPr="003E4009">
        <w:rPr>
          <w:rFonts w:ascii="Open Sans" w:hAnsi="Open Sans" w:cs="Open Sans"/>
          <w:color w:val="000000" w:themeColor="text1"/>
        </w:rPr>
        <w:t xml:space="preserve">w sprawie odpłatności za pobyt w Dziennym Domu „Senior +”, </w:t>
      </w:r>
    </w:p>
    <w:p w:rsidR="002C06A1" w:rsidRPr="003E4009" w:rsidRDefault="00460D46" w:rsidP="00D6236D">
      <w:pPr>
        <w:jc w:val="both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color w:val="000000" w:themeColor="text1"/>
        </w:rPr>
        <w:lastRenderedPageBreak/>
        <w:t>e) U</w:t>
      </w:r>
      <w:r w:rsidR="002C06A1" w:rsidRPr="003E4009">
        <w:rPr>
          <w:rFonts w:ascii="Open Sans" w:hAnsi="Open Sans" w:cs="Open Sans"/>
          <w:color w:val="000000" w:themeColor="text1"/>
        </w:rPr>
        <w:t xml:space="preserve">chwały Nr </w:t>
      </w:r>
      <w:r>
        <w:rPr>
          <w:rFonts w:ascii="Open Sans" w:hAnsi="Open Sans" w:cs="Open Sans"/>
          <w:color w:val="000000" w:themeColor="text1"/>
        </w:rPr>
        <w:t>LXV/575/2023</w:t>
      </w:r>
      <w:r w:rsidR="00D6236D" w:rsidRPr="003E4009">
        <w:rPr>
          <w:rFonts w:ascii="Open Sans" w:hAnsi="Open Sans" w:cs="Open Sans"/>
          <w:color w:val="FF0000"/>
        </w:rPr>
        <w:t xml:space="preserve"> </w:t>
      </w:r>
      <w:r w:rsidR="00D6236D" w:rsidRPr="003E4009">
        <w:rPr>
          <w:rFonts w:ascii="Open Sans" w:hAnsi="Open Sans" w:cs="Open Sans"/>
        </w:rPr>
        <w:t xml:space="preserve">Rady Gminy Inowrocław z </w:t>
      </w:r>
      <w:r w:rsidR="00D6236D" w:rsidRPr="003E4009">
        <w:rPr>
          <w:rFonts w:ascii="Open Sans" w:hAnsi="Open Sans" w:cs="Open Sans"/>
          <w:color w:val="000000" w:themeColor="text1"/>
        </w:rPr>
        <w:t xml:space="preserve">dnia </w:t>
      </w:r>
      <w:r>
        <w:rPr>
          <w:rFonts w:ascii="Open Sans" w:hAnsi="Open Sans" w:cs="Open Sans"/>
          <w:color w:val="000000" w:themeColor="text1"/>
        </w:rPr>
        <w:t>24 października 2023</w:t>
      </w:r>
      <w:r w:rsidR="00D6236D" w:rsidRPr="003E4009">
        <w:rPr>
          <w:rFonts w:ascii="Open Sans" w:hAnsi="Open Sans" w:cs="Open Sans"/>
        </w:rPr>
        <w:t xml:space="preserve"> r.</w:t>
      </w:r>
      <w:r>
        <w:rPr>
          <w:rFonts w:ascii="Open Sans" w:hAnsi="Open Sans" w:cs="Open Sans"/>
          <w:color w:val="000000" w:themeColor="text1"/>
        </w:rPr>
        <w:t xml:space="preserve"> </w:t>
      </w:r>
      <w:r w:rsidR="002C06A1" w:rsidRPr="003E4009">
        <w:rPr>
          <w:rFonts w:ascii="Open Sans" w:hAnsi="Open Sans" w:cs="Open Sans"/>
        </w:rPr>
        <w:t xml:space="preserve">w sprawie uchwalenia Programu współpracy Gminy Inowrocław </w:t>
      </w:r>
      <w:r>
        <w:rPr>
          <w:rFonts w:ascii="Open Sans" w:hAnsi="Open Sans" w:cs="Open Sans"/>
        </w:rPr>
        <w:br/>
      </w:r>
      <w:r w:rsidR="002C06A1" w:rsidRPr="003E4009">
        <w:rPr>
          <w:rFonts w:ascii="Open Sans" w:hAnsi="Open Sans" w:cs="Open Sans"/>
        </w:rPr>
        <w:t xml:space="preserve">z organizacjami pozarządowymi oraz podmiotami wymienionymi w art. 3 </w:t>
      </w:r>
      <w:r w:rsidR="002C06A1" w:rsidRPr="003E4009">
        <w:rPr>
          <w:rFonts w:ascii="Open Sans" w:hAnsi="Open Sans" w:cs="Open Sans"/>
        </w:rPr>
        <w:br/>
        <w:t xml:space="preserve">ust. 3 ustawy z dnia 24 kwietnia 2003 r. o działalności pożytku publicznego </w:t>
      </w:r>
      <w:r w:rsidR="002C06A1" w:rsidRPr="003E4009">
        <w:rPr>
          <w:rFonts w:ascii="Open Sans" w:hAnsi="Open Sans" w:cs="Open Sans"/>
        </w:rPr>
        <w:br/>
        <w:t>i o wolontariacie na 202</w:t>
      </w:r>
      <w:r w:rsidR="00156935">
        <w:rPr>
          <w:rFonts w:ascii="Open Sans" w:hAnsi="Open Sans" w:cs="Open Sans"/>
        </w:rPr>
        <w:t>4</w:t>
      </w:r>
      <w:r w:rsidR="002C06A1" w:rsidRPr="003E4009">
        <w:rPr>
          <w:rFonts w:ascii="Open Sans" w:hAnsi="Open Sans" w:cs="Open Sans"/>
        </w:rPr>
        <w:t xml:space="preserve"> rok,</w:t>
      </w:r>
    </w:p>
    <w:p w:rsidR="002C06A1" w:rsidRPr="003E4009" w:rsidRDefault="00460D46" w:rsidP="00DF5E0C">
      <w:pPr>
        <w:suppressAutoHyphens w:val="0"/>
        <w:jc w:val="both"/>
        <w:rPr>
          <w:rFonts w:ascii="Open Sans" w:hAnsi="Open Sans" w:cs="Open Sans"/>
          <w:color w:val="000000" w:themeColor="text1"/>
          <w:lang w:eastAsia="pl-PL"/>
        </w:rPr>
      </w:pPr>
      <w:r>
        <w:rPr>
          <w:rFonts w:ascii="Open Sans" w:hAnsi="Open Sans" w:cs="Open Sans"/>
          <w:color w:val="000000" w:themeColor="text1"/>
        </w:rPr>
        <w:t>f) U</w:t>
      </w:r>
      <w:r w:rsidR="002C06A1" w:rsidRPr="003E4009">
        <w:rPr>
          <w:rFonts w:ascii="Open Sans" w:hAnsi="Open Sans" w:cs="Open Sans"/>
          <w:color w:val="000000" w:themeColor="text1"/>
        </w:rPr>
        <w:t xml:space="preserve">chwały nr 191 Rady Ministrów z dnia 21 grudnia 2020 r. w sprawie </w:t>
      </w:r>
      <w:r w:rsidR="00DF5E0C" w:rsidRPr="003E4009">
        <w:rPr>
          <w:rFonts w:ascii="Open Sans" w:hAnsi="Open Sans" w:cs="Open Sans"/>
          <w:color w:val="000000" w:themeColor="text1"/>
        </w:rPr>
        <w:t xml:space="preserve">ustanowienia </w:t>
      </w:r>
      <w:r w:rsidR="002C06A1" w:rsidRPr="003E4009">
        <w:rPr>
          <w:rFonts w:ascii="Open Sans" w:hAnsi="Open Sans" w:cs="Open Sans"/>
          <w:color w:val="000000" w:themeColor="text1"/>
        </w:rPr>
        <w:t xml:space="preserve">programu wieloletniego „Senior+” na lata 2021–2025 </w:t>
      </w:r>
      <w:r w:rsidR="00DF5E0C" w:rsidRPr="003E4009">
        <w:rPr>
          <w:rFonts w:ascii="Open Sans" w:hAnsi="Open Sans" w:cs="Open Sans"/>
          <w:color w:val="000000" w:themeColor="text1"/>
        </w:rPr>
        <w:br/>
      </w:r>
      <w:r w:rsidR="002C06A1" w:rsidRPr="003E4009">
        <w:rPr>
          <w:rFonts w:ascii="Open Sans" w:hAnsi="Open Sans" w:cs="Open Sans"/>
          <w:color w:val="000000" w:themeColor="text1"/>
        </w:rPr>
        <w:t xml:space="preserve">(M.P. z 2021 poz. 10), 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  <w:color w:val="000000" w:themeColor="text1"/>
        </w:rPr>
        <w:t xml:space="preserve">g) Rozporządzenia Przewodniczącego Komitetu do spraw pożytku publicznego </w:t>
      </w:r>
      <w:r w:rsidRPr="003E4009">
        <w:rPr>
          <w:rFonts w:ascii="Open Sans" w:hAnsi="Open Sans" w:cs="Open Sans"/>
          <w:color w:val="000000" w:themeColor="text1"/>
        </w:rPr>
        <w:br/>
        <w:t xml:space="preserve">z dnia 24 października 2018 r. w sprawie wzorów ofert i ramowych wzorów umów dotyczących realizacji zadań publicznych oraz wzorów sprawozdań </w:t>
      </w:r>
      <w:r w:rsidRPr="003E4009">
        <w:rPr>
          <w:rFonts w:ascii="Open Sans" w:hAnsi="Open Sans" w:cs="Open Sans"/>
          <w:color w:val="000000" w:themeColor="text1"/>
        </w:rPr>
        <w:br/>
        <w:t>z wykonania tych zadań (Dz. U. z 2018 r. poz. 2057).</w:t>
      </w:r>
      <w:r w:rsidRPr="003E4009">
        <w:rPr>
          <w:rFonts w:ascii="Open Sans" w:hAnsi="Open Sans" w:cs="Open Sans"/>
        </w:rPr>
        <w:t xml:space="preserve">                                         </w:t>
      </w:r>
      <w:r w:rsidRPr="003E4009">
        <w:rPr>
          <w:rFonts w:ascii="Open Sans" w:hAnsi="Open Sans" w:cs="Open Sans"/>
          <w:color w:val="FFFFFF"/>
        </w:rPr>
        <w:t xml:space="preserve">. </w:t>
      </w:r>
      <w:r w:rsidRPr="003E4009">
        <w:rPr>
          <w:rFonts w:ascii="Open Sans" w:hAnsi="Open Sans" w:cs="Open Sans"/>
        </w:rPr>
        <w:t xml:space="preserve">          </w:t>
      </w:r>
      <w:r w:rsidRPr="003E4009">
        <w:rPr>
          <w:rFonts w:ascii="Open Sans" w:hAnsi="Open Sans" w:cs="Open Sans"/>
        </w:rPr>
        <w:br/>
        <w:t xml:space="preserve">2. Dodatkowych informacji i wyjaśnień dotyczących konkursu udziela </w:t>
      </w:r>
      <w:r w:rsidRPr="003E4009">
        <w:rPr>
          <w:rFonts w:ascii="Open Sans" w:hAnsi="Open Sans" w:cs="Open Sans"/>
        </w:rPr>
        <w:br/>
        <w:t>Wydział Komunikacji i Spraw Społecznych, tel. 52 35 55 8</w:t>
      </w:r>
      <w:r w:rsidR="00DB41B6" w:rsidRPr="003E4009">
        <w:rPr>
          <w:rFonts w:ascii="Open Sans" w:hAnsi="Open Sans" w:cs="Open Sans"/>
        </w:rPr>
        <w:t>6</w:t>
      </w:r>
      <w:r w:rsidRPr="003E4009">
        <w:rPr>
          <w:rFonts w:ascii="Open Sans" w:hAnsi="Open Sans" w:cs="Open Sans"/>
        </w:rPr>
        <w:t>8.</w:t>
      </w:r>
    </w:p>
    <w:p w:rsidR="002C06A1" w:rsidRPr="003E4009" w:rsidRDefault="002C06A1" w:rsidP="002C06A1">
      <w:pPr>
        <w:jc w:val="both"/>
        <w:rPr>
          <w:rFonts w:ascii="Open Sans" w:hAnsi="Open Sans" w:cs="Open Sans"/>
          <w:color w:val="000000"/>
        </w:rPr>
      </w:pPr>
    </w:p>
    <w:p w:rsidR="002C06A1" w:rsidRPr="003E4009" w:rsidRDefault="002C06A1" w:rsidP="002C06A1">
      <w:pPr>
        <w:ind w:left="5664"/>
        <w:jc w:val="center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Wójt</w:t>
      </w:r>
    </w:p>
    <w:p w:rsidR="002C06A1" w:rsidRPr="003E4009" w:rsidRDefault="002C06A1" w:rsidP="002C06A1">
      <w:pPr>
        <w:ind w:left="5664"/>
        <w:jc w:val="center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Gminy Inowrocław</w:t>
      </w:r>
    </w:p>
    <w:p w:rsidR="002C06A1" w:rsidRPr="003E4009" w:rsidRDefault="002C06A1" w:rsidP="002C06A1">
      <w:pPr>
        <w:ind w:left="5664"/>
        <w:jc w:val="center"/>
        <w:rPr>
          <w:rFonts w:ascii="Open Sans" w:hAnsi="Open Sans" w:cs="Open Sans"/>
        </w:rPr>
      </w:pPr>
    </w:p>
    <w:p w:rsidR="002C06A1" w:rsidRPr="003E4009" w:rsidRDefault="002C06A1" w:rsidP="002C06A1">
      <w:pPr>
        <w:ind w:left="5664"/>
        <w:jc w:val="center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Tadeusz Kacprzak</w:t>
      </w:r>
    </w:p>
    <w:p w:rsidR="007D3169" w:rsidRPr="003E4009" w:rsidRDefault="00CD0E84" w:rsidP="00637F8D">
      <w:pPr>
        <w:autoSpaceDE w:val="0"/>
        <w:jc w:val="both"/>
        <w:rPr>
          <w:rFonts w:ascii="Open Sans" w:hAnsi="Open Sans" w:cs="Open Sans"/>
          <w:color w:val="000000"/>
        </w:rPr>
        <w:sectPr w:rsidR="007D3169" w:rsidRPr="003E40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E4009">
        <w:rPr>
          <w:rStyle w:val="Hipercze"/>
          <w:rFonts w:ascii="Open Sans" w:hAnsi="Open Sans" w:cs="Open Sans"/>
          <w:color w:val="FFFFFF" w:themeColor="background1"/>
          <w:u w:val="none"/>
        </w:rPr>
        <w:t>…………………………………</w:t>
      </w:r>
      <w:r w:rsidR="002C06A1" w:rsidRPr="003E4009">
        <w:rPr>
          <w:rStyle w:val="Hipercze"/>
          <w:rFonts w:ascii="Open Sans" w:hAnsi="Open Sans" w:cs="Open Sans"/>
          <w:color w:val="FFFFFF" w:themeColor="background1"/>
          <w:u w:val="none"/>
        </w:rPr>
        <w:t xml:space="preserve">  </w:t>
      </w:r>
    </w:p>
    <w:p w:rsidR="007D3169" w:rsidRPr="003E4009" w:rsidRDefault="007D3169" w:rsidP="00637F8D">
      <w:pPr>
        <w:autoSpaceDE w:val="0"/>
        <w:jc w:val="both"/>
        <w:rPr>
          <w:rFonts w:ascii="Open Sans" w:hAnsi="Open Sans" w:cs="Open Sans"/>
          <w:color w:val="000000"/>
        </w:rPr>
        <w:sectPr w:rsidR="007D3169" w:rsidRPr="003E4009" w:rsidSect="007D31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4DF3" w:rsidRPr="003E4009" w:rsidRDefault="00924DF3" w:rsidP="002C06A1">
      <w:pPr>
        <w:autoSpaceDE w:val="0"/>
        <w:jc w:val="both"/>
        <w:rPr>
          <w:rFonts w:ascii="Open Sans" w:hAnsi="Open Sans" w:cs="Open Sans"/>
        </w:rPr>
      </w:pPr>
    </w:p>
    <w:sectPr w:rsidR="00924DF3" w:rsidRPr="003E4009" w:rsidSect="007D31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B2" w:rsidRDefault="00DC7CB2" w:rsidP="00637F8D">
      <w:r>
        <w:separator/>
      </w:r>
    </w:p>
  </w:endnote>
  <w:endnote w:type="continuationSeparator" w:id="0">
    <w:p w:rsidR="00DC7CB2" w:rsidRDefault="00DC7CB2" w:rsidP="0063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B2" w:rsidRDefault="00DC7CB2" w:rsidP="00637F8D">
      <w:r>
        <w:separator/>
      </w:r>
    </w:p>
  </w:footnote>
  <w:footnote w:type="continuationSeparator" w:id="0">
    <w:p w:rsidR="00DC7CB2" w:rsidRDefault="00DC7CB2" w:rsidP="00637F8D">
      <w:r>
        <w:continuationSeparator/>
      </w:r>
    </w:p>
  </w:footnote>
  <w:footnote w:id="1">
    <w:p w:rsidR="00887DD6" w:rsidRPr="00BE32F1" w:rsidRDefault="00887DD6">
      <w:pPr>
        <w:pStyle w:val="Tekstprzypisudolnego"/>
        <w:rPr>
          <w:rFonts w:ascii="Open Sans" w:hAnsi="Open Sans" w:cs="Open Sans"/>
        </w:rPr>
      </w:pPr>
      <w:r w:rsidRPr="00BE32F1">
        <w:rPr>
          <w:rStyle w:val="Odwoanieprzypisudolnego"/>
          <w:rFonts w:ascii="Open Sans" w:hAnsi="Open Sans" w:cs="Open Sans"/>
        </w:rPr>
        <w:footnoteRef/>
      </w:r>
      <w:r w:rsidRPr="00BE32F1">
        <w:rPr>
          <w:rFonts w:ascii="Open Sans" w:hAnsi="Open Sans" w:cs="Open Sans"/>
        </w:rPr>
        <w:t xml:space="preserve"> </w:t>
      </w:r>
      <w:bookmarkStart w:id="4" w:name="_Hlk89757414"/>
      <w:bookmarkStart w:id="5" w:name="_Hlk89758959"/>
      <w:r w:rsidRPr="00BE32F1">
        <w:rPr>
          <w:rFonts w:ascii="Open Sans" w:hAnsi="Open Sans" w:cs="Open Sans"/>
        </w:rPr>
        <w:t>Zmiana tekstu jednolitego wymienionej ustawy zostały ogłoszone w Dz. U. z 202</w:t>
      </w:r>
      <w:bookmarkEnd w:id="4"/>
      <w:r w:rsidR="00FB6429">
        <w:rPr>
          <w:rFonts w:ascii="Open Sans" w:hAnsi="Open Sans" w:cs="Open Sans"/>
        </w:rPr>
        <w:t>3</w:t>
      </w:r>
      <w:r w:rsidR="007A0168">
        <w:rPr>
          <w:rFonts w:ascii="Open Sans" w:hAnsi="Open Sans" w:cs="Open Sans"/>
        </w:rPr>
        <w:t xml:space="preserve"> r.</w:t>
      </w:r>
      <w:r w:rsidRPr="00BE32F1">
        <w:rPr>
          <w:rFonts w:ascii="Open Sans" w:hAnsi="Open Sans" w:cs="Open Sans"/>
        </w:rPr>
        <w:t xml:space="preserve">, poz. </w:t>
      </w:r>
      <w:bookmarkEnd w:id="5"/>
      <w:r w:rsidR="00FB6429">
        <w:rPr>
          <w:rFonts w:ascii="Open Sans" w:hAnsi="Open Sans" w:cs="Open Sans"/>
        </w:rPr>
        <w:t>572</w:t>
      </w:r>
      <w:r w:rsidR="00C92F35" w:rsidRPr="00BE32F1">
        <w:rPr>
          <w:rFonts w:ascii="Open Sans" w:hAnsi="Open Sans" w:cs="Open Sans"/>
        </w:rPr>
        <w:t xml:space="preserve">, poz. </w:t>
      </w:r>
      <w:r w:rsidR="00C231B1">
        <w:rPr>
          <w:rFonts w:ascii="Open Sans" w:hAnsi="Open Sans" w:cs="Open Sans"/>
        </w:rPr>
        <w:t>1463</w:t>
      </w:r>
      <w:r w:rsidR="00C92F35" w:rsidRPr="00BE32F1">
        <w:rPr>
          <w:rFonts w:ascii="Open Sans" w:hAnsi="Open Sans" w:cs="Open Sans"/>
        </w:rPr>
        <w:t xml:space="preserve">, poz. </w:t>
      </w:r>
      <w:r w:rsidR="00FB6429">
        <w:rPr>
          <w:rFonts w:ascii="Open Sans" w:hAnsi="Open Sans" w:cs="Open Sans"/>
        </w:rPr>
        <w:t>1688.</w:t>
      </w:r>
    </w:p>
  </w:footnote>
  <w:footnote w:id="2">
    <w:p w:rsidR="0044636E" w:rsidRPr="00BE32F1" w:rsidRDefault="0044636E">
      <w:pPr>
        <w:pStyle w:val="Tekstprzypisudolnego"/>
        <w:rPr>
          <w:rFonts w:ascii="Open Sans" w:hAnsi="Open Sans" w:cs="Open Sans"/>
        </w:rPr>
      </w:pPr>
      <w:r w:rsidRPr="00BE32F1">
        <w:rPr>
          <w:rStyle w:val="Odwoanieprzypisudolnego"/>
          <w:rFonts w:ascii="Open Sans" w:hAnsi="Open Sans" w:cs="Open Sans"/>
        </w:rPr>
        <w:footnoteRef/>
      </w:r>
      <w:r w:rsidRPr="00BE32F1">
        <w:rPr>
          <w:rFonts w:ascii="Open Sans" w:hAnsi="Open Sans" w:cs="Open Sans"/>
        </w:rPr>
        <w:t xml:space="preserve"> </w:t>
      </w:r>
      <w:bookmarkStart w:id="7" w:name="_Hlk89759358"/>
      <w:r w:rsidRPr="00BE32F1">
        <w:rPr>
          <w:rFonts w:ascii="Open Sans" w:hAnsi="Open Sans" w:cs="Open Sans"/>
        </w:rPr>
        <w:t>Zmiana tekstu jednolitego wymienionej ustawy zostały ogłoszone w Dz. U. z 202</w:t>
      </w:r>
      <w:r w:rsidR="00C231B1">
        <w:rPr>
          <w:rFonts w:ascii="Open Sans" w:hAnsi="Open Sans" w:cs="Open Sans"/>
        </w:rPr>
        <w:t>3</w:t>
      </w:r>
      <w:r w:rsidR="007A0168">
        <w:rPr>
          <w:rFonts w:ascii="Open Sans" w:hAnsi="Open Sans" w:cs="Open Sans"/>
        </w:rPr>
        <w:t xml:space="preserve"> r.</w:t>
      </w:r>
      <w:r w:rsidRPr="00BE32F1">
        <w:rPr>
          <w:rFonts w:ascii="Open Sans" w:hAnsi="Open Sans" w:cs="Open Sans"/>
        </w:rPr>
        <w:t>, p</w:t>
      </w:r>
      <w:bookmarkEnd w:id="7"/>
      <w:r w:rsidR="00C231B1">
        <w:rPr>
          <w:rFonts w:ascii="Open Sans" w:hAnsi="Open Sans" w:cs="Open Sans"/>
        </w:rPr>
        <w:t>oz. 535, poz. 1693, poz. 1938.</w:t>
      </w:r>
    </w:p>
  </w:footnote>
  <w:footnote w:id="3">
    <w:p w:rsidR="000E4E19" w:rsidRPr="00891944" w:rsidRDefault="000E4E19" w:rsidP="00891944">
      <w:pPr>
        <w:pStyle w:val="Tekstprzypisudolnego"/>
        <w:jc w:val="both"/>
        <w:rPr>
          <w:rFonts w:ascii="Open Sans" w:hAnsi="Open Sans" w:cs="Open Sans"/>
        </w:rPr>
      </w:pPr>
      <w:r w:rsidRPr="00891944">
        <w:rPr>
          <w:rStyle w:val="Odwoanieprzypisudolnego"/>
          <w:rFonts w:ascii="Open Sans" w:hAnsi="Open Sans" w:cs="Open Sans"/>
        </w:rPr>
        <w:footnoteRef/>
      </w:r>
      <w:r w:rsidRPr="00891944">
        <w:rPr>
          <w:rFonts w:ascii="Open Sans" w:hAnsi="Open Sans" w:cs="Open Sans"/>
        </w:rPr>
        <w:t xml:space="preserve"> </w:t>
      </w:r>
      <w:r w:rsidR="00A73111" w:rsidRPr="00891944">
        <w:rPr>
          <w:rFonts w:ascii="Open Sans" w:hAnsi="Open Sans" w:cs="Open Sans"/>
        </w:rPr>
        <w:t xml:space="preserve">Zmiana tekstu jednolitego wymienionej ustawy zostały ogłoszone w </w:t>
      </w:r>
      <w:r w:rsidR="00B81278" w:rsidRPr="00891944">
        <w:rPr>
          <w:rFonts w:ascii="Open Sans" w:hAnsi="Open Sans" w:cs="Open Sans"/>
        </w:rPr>
        <w:t>Dz. U. z 202</w:t>
      </w:r>
      <w:r w:rsidR="00891944">
        <w:rPr>
          <w:rFonts w:ascii="Open Sans" w:hAnsi="Open Sans" w:cs="Open Sans"/>
        </w:rPr>
        <w:t>3 r.</w:t>
      </w:r>
      <w:r w:rsidR="00B81278" w:rsidRPr="00891944">
        <w:rPr>
          <w:rFonts w:ascii="Open Sans" w:hAnsi="Open Sans" w:cs="Open Sans"/>
        </w:rPr>
        <w:t xml:space="preserve"> poz</w:t>
      </w:r>
      <w:r w:rsidR="00891944">
        <w:rPr>
          <w:rFonts w:ascii="Open Sans" w:hAnsi="Open Sans" w:cs="Open Sans"/>
        </w:rPr>
        <w:t>.</w:t>
      </w:r>
      <w:r w:rsidR="00B81278" w:rsidRPr="00891944">
        <w:rPr>
          <w:rFonts w:ascii="Open Sans" w:hAnsi="Open Sans" w:cs="Open Sans"/>
        </w:rPr>
        <w:t xml:space="preserve"> </w:t>
      </w:r>
      <w:r w:rsidR="00891944">
        <w:rPr>
          <w:rFonts w:ascii="Open Sans" w:hAnsi="Open Sans" w:cs="Open Sans"/>
        </w:rPr>
        <w:t xml:space="preserve">1598, poz. 1059, poz. 1852. </w:t>
      </w:r>
    </w:p>
  </w:footnote>
  <w:footnote w:id="4">
    <w:p w:rsidR="00637F8D" w:rsidRPr="00540F19" w:rsidRDefault="00637F8D" w:rsidP="00EE6546">
      <w:pPr>
        <w:pStyle w:val="Tekstprzypisudolnego"/>
        <w:jc w:val="both"/>
        <w:rPr>
          <w:rFonts w:ascii="Open Sans" w:hAnsi="Open Sans" w:cs="Open Sans"/>
        </w:rPr>
      </w:pPr>
      <w:r w:rsidRPr="00540F19">
        <w:rPr>
          <w:rStyle w:val="Odwoanieprzypisudolnego"/>
          <w:rFonts w:ascii="Open Sans" w:hAnsi="Open Sans" w:cs="Open Sans"/>
        </w:rPr>
        <w:footnoteRef/>
      </w:r>
      <w:r w:rsidRPr="00540F19">
        <w:rPr>
          <w:rFonts w:ascii="Open Sans" w:hAnsi="Open Sans" w:cs="Open Sans"/>
        </w:rPr>
        <w:t xml:space="preserve"> Pojęcie „sumy kontrolnej” oznacza numer automatycznie nadany przez Generator ofert po zakończeniu procesu wypełnienia oferty i jej złożeniu na otwarty konkurs ofert. Wydruk złożonej w ten sposób oferty należy podpisać przez osobę/osoby upoważnione oraz przesłać wraz załącznikami na adres wskazany w regulaminie konkursu</w:t>
      </w:r>
      <w:r w:rsidR="003B5FE2">
        <w:rPr>
          <w:rFonts w:ascii="Open Sans" w:hAnsi="Open Sans" w:cs="Open Sans"/>
        </w:rPr>
        <w:t>.</w:t>
      </w:r>
    </w:p>
  </w:footnote>
  <w:footnote w:id="5">
    <w:p w:rsidR="003B06C0" w:rsidRDefault="003B06C0" w:rsidP="00EE6546">
      <w:pPr>
        <w:pStyle w:val="Tekstprzypisudolnego"/>
        <w:jc w:val="both"/>
      </w:pPr>
      <w:r w:rsidRPr="00540F19">
        <w:rPr>
          <w:rStyle w:val="Odwoanieprzypisudolnego"/>
          <w:rFonts w:ascii="Open Sans" w:hAnsi="Open Sans" w:cs="Open Sans"/>
        </w:rPr>
        <w:footnoteRef/>
      </w:r>
      <w:r w:rsidRPr="00540F19">
        <w:rPr>
          <w:rFonts w:ascii="Open Sans" w:hAnsi="Open Sans" w:cs="Open Sans"/>
        </w:rPr>
        <w:t xml:space="preserve"> W wyjątkowyc</w:t>
      </w:r>
      <w:r w:rsidR="00CC21B9" w:rsidRPr="00540F19">
        <w:rPr>
          <w:rFonts w:ascii="Open Sans" w:hAnsi="Open Sans" w:cs="Open Sans"/>
        </w:rPr>
        <w:t xml:space="preserve">h przypadkach, w sytuacji unieruchomienia Generatora ofert, dopuszcza się złożenie oferty/ korekty wyłącznie w wersji papierowej </w:t>
      </w:r>
      <w:r w:rsidR="00766BC7" w:rsidRPr="00540F19">
        <w:rPr>
          <w:rFonts w:ascii="Open Sans" w:hAnsi="Open Sans" w:cs="Open Sans"/>
        </w:rPr>
        <w:t xml:space="preserve">zarówno w trybie konkursowym, jak </w:t>
      </w:r>
      <w:r w:rsidR="003B5FE2">
        <w:rPr>
          <w:rFonts w:ascii="Open Sans" w:hAnsi="Open Sans" w:cs="Open Sans"/>
        </w:rPr>
        <w:br/>
      </w:r>
      <w:r w:rsidR="00766BC7" w:rsidRPr="00540F19">
        <w:rPr>
          <w:rFonts w:ascii="Open Sans" w:hAnsi="Open Sans" w:cs="Open Sans"/>
        </w:rPr>
        <w:t xml:space="preserve">i pozakonkursowym. W razie wystąpienia okoliczności, o których mowa wyżej – informacja w tej sprawie zostanie podana do publicznej wiadomości w formie komunikatu na stronie </w:t>
      </w:r>
      <w:hyperlink r:id="rId1" w:history="1">
        <w:r w:rsidR="00766BC7" w:rsidRPr="00236BE2">
          <w:rPr>
            <w:rStyle w:val="Hipercze"/>
            <w:rFonts w:ascii="Open Sans" w:hAnsi="Open Sans" w:cs="Open Sans"/>
            <w:color w:val="000000" w:themeColor="text1"/>
            <w:u w:val="none"/>
          </w:rPr>
          <w:t>www.gminainowroclaw.eu</w:t>
        </w:r>
      </w:hyperlink>
      <w:r w:rsidR="00766BC7" w:rsidRPr="00236BE2">
        <w:rPr>
          <w:rFonts w:ascii="Open Sans" w:hAnsi="Open Sans" w:cs="Open Sans"/>
          <w:color w:val="000000" w:themeColor="text1"/>
        </w:rPr>
        <w:t>.</w:t>
      </w:r>
      <w:r w:rsidR="00766BC7">
        <w:t xml:space="preserve"> </w:t>
      </w:r>
    </w:p>
  </w:footnote>
  <w:footnote w:id="6">
    <w:p w:rsidR="002C06A1" w:rsidRPr="004E17E1" w:rsidRDefault="002C06A1" w:rsidP="00A92DE8">
      <w:pPr>
        <w:pStyle w:val="Tekstprzypisudolnego"/>
        <w:jc w:val="both"/>
        <w:rPr>
          <w:rFonts w:ascii="Open Sans" w:hAnsi="Open Sans" w:cs="Open Sans"/>
        </w:rPr>
      </w:pPr>
      <w:r w:rsidRPr="00F56DA4">
        <w:rPr>
          <w:rStyle w:val="Odwoanieprzypisudolnego"/>
          <w:rFonts w:ascii="Open Sans" w:hAnsi="Open Sans" w:cs="Open Sans"/>
          <w:sz w:val="18"/>
        </w:rPr>
        <w:footnoteRef/>
      </w:r>
      <w:r w:rsidRPr="00F56DA4">
        <w:rPr>
          <w:rFonts w:ascii="Open Sans" w:hAnsi="Open Sans" w:cs="Open Sans"/>
          <w:sz w:val="18"/>
        </w:rPr>
        <w:t xml:space="preserve"> </w:t>
      </w:r>
      <w:r w:rsidRPr="00F56DA4">
        <w:rPr>
          <w:rFonts w:ascii="Open Sans" w:hAnsi="Open Sans" w:cs="Open Sans"/>
          <w:szCs w:val="22"/>
        </w:rPr>
        <w:t xml:space="preserve">Zmiany tekstu jednolitego wymienionej ustawy zostały ogłoszone w </w:t>
      </w:r>
      <w:hyperlink r:id="rId2" w:anchor="/act/17569559/2898400?directHit=true&amp;directHitQuery=ustawa%20ofinansach%20publicznych" w:history="1">
        <w:r w:rsidRPr="00F56DA4">
          <w:rPr>
            <w:rFonts w:ascii="Open Sans" w:hAnsi="Open Sans" w:cs="Open Sans"/>
            <w:szCs w:val="22"/>
          </w:rPr>
          <w:t>Dz. U. z 202</w:t>
        </w:r>
        <w:r w:rsidR="00A92DE8" w:rsidRPr="00F56DA4">
          <w:rPr>
            <w:rFonts w:ascii="Open Sans" w:hAnsi="Open Sans" w:cs="Open Sans"/>
            <w:szCs w:val="22"/>
          </w:rPr>
          <w:t xml:space="preserve">3 r. </w:t>
        </w:r>
        <w:r w:rsidRPr="00F56DA4">
          <w:rPr>
            <w:rFonts w:ascii="Open Sans" w:hAnsi="Open Sans" w:cs="Open Sans"/>
            <w:szCs w:val="22"/>
          </w:rPr>
          <w:t>poz. </w:t>
        </w:r>
      </w:hyperlink>
      <w:r w:rsidR="00A92DE8" w:rsidRPr="00F56DA4">
        <w:rPr>
          <w:rFonts w:ascii="Open Sans" w:hAnsi="Open Sans" w:cs="Open Sans"/>
          <w:szCs w:val="22"/>
        </w:rPr>
        <w:t xml:space="preserve">1273, poz. 497, poz. 1407, poz. 1641, poz. 1872, poz. 1693. </w:t>
      </w:r>
      <w:r w:rsidRPr="00F56DA4">
        <w:rPr>
          <w:rFonts w:ascii="Open Sans" w:hAnsi="Open Sans" w:cs="Open Sans"/>
          <w:szCs w:val="22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0FCCA60"/>
    <w:name w:val="WW8Num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83F05"/>
    <w:multiLevelType w:val="hybridMultilevel"/>
    <w:tmpl w:val="7C647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8362F"/>
    <w:multiLevelType w:val="hybridMultilevel"/>
    <w:tmpl w:val="D1900C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0CC"/>
    <w:rsid w:val="00020B91"/>
    <w:rsid w:val="000507DF"/>
    <w:rsid w:val="00074753"/>
    <w:rsid w:val="000A21C4"/>
    <w:rsid w:val="000B096A"/>
    <w:rsid w:val="000B5ECC"/>
    <w:rsid w:val="000C7584"/>
    <w:rsid w:val="000D25AB"/>
    <w:rsid w:val="000D4C69"/>
    <w:rsid w:val="000E4E19"/>
    <w:rsid w:val="000F4778"/>
    <w:rsid w:val="00105BDF"/>
    <w:rsid w:val="00121ED3"/>
    <w:rsid w:val="00156935"/>
    <w:rsid w:val="0018377C"/>
    <w:rsid w:val="00192494"/>
    <w:rsid w:val="00197F6A"/>
    <w:rsid w:val="001B1BF0"/>
    <w:rsid w:val="001B3FF3"/>
    <w:rsid w:val="001B702C"/>
    <w:rsid w:val="001C0DB3"/>
    <w:rsid w:val="001D131D"/>
    <w:rsid w:val="002107CC"/>
    <w:rsid w:val="002240DA"/>
    <w:rsid w:val="00232310"/>
    <w:rsid w:val="002329CD"/>
    <w:rsid w:val="00236BE2"/>
    <w:rsid w:val="00243101"/>
    <w:rsid w:val="002446BE"/>
    <w:rsid w:val="002538D4"/>
    <w:rsid w:val="00257060"/>
    <w:rsid w:val="0026716B"/>
    <w:rsid w:val="00274C9F"/>
    <w:rsid w:val="00275583"/>
    <w:rsid w:val="00290664"/>
    <w:rsid w:val="002A3852"/>
    <w:rsid w:val="002C06A1"/>
    <w:rsid w:val="002E03CE"/>
    <w:rsid w:val="002F30CC"/>
    <w:rsid w:val="002F4AA2"/>
    <w:rsid w:val="003249AE"/>
    <w:rsid w:val="003249F5"/>
    <w:rsid w:val="00351C55"/>
    <w:rsid w:val="00353601"/>
    <w:rsid w:val="00382A0D"/>
    <w:rsid w:val="0039201F"/>
    <w:rsid w:val="003B06C0"/>
    <w:rsid w:val="003B5FE2"/>
    <w:rsid w:val="003C305A"/>
    <w:rsid w:val="003D4406"/>
    <w:rsid w:val="003D7538"/>
    <w:rsid w:val="003E4009"/>
    <w:rsid w:val="0041632F"/>
    <w:rsid w:val="004172DF"/>
    <w:rsid w:val="00443ED4"/>
    <w:rsid w:val="0044636E"/>
    <w:rsid w:val="004527A2"/>
    <w:rsid w:val="004605B4"/>
    <w:rsid w:val="00460D46"/>
    <w:rsid w:val="00464B4C"/>
    <w:rsid w:val="0047509F"/>
    <w:rsid w:val="00482099"/>
    <w:rsid w:val="004D4D68"/>
    <w:rsid w:val="004D52F5"/>
    <w:rsid w:val="004E17E1"/>
    <w:rsid w:val="00502032"/>
    <w:rsid w:val="00502091"/>
    <w:rsid w:val="0050240E"/>
    <w:rsid w:val="00523716"/>
    <w:rsid w:val="0053044A"/>
    <w:rsid w:val="00540F19"/>
    <w:rsid w:val="005454A9"/>
    <w:rsid w:val="005808F7"/>
    <w:rsid w:val="005B4274"/>
    <w:rsid w:val="005E64BE"/>
    <w:rsid w:val="00625630"/>
    <w:rsid w:val="00635E23"/>
    <w:rsid w:val="00637F8D"/>
    <w:rsid w:val="0064294E"/>
    <w:rsid w:val="00685E9A"/>
    <w:rsid w:val="00692E47"/>
    <w:rsid w:val="006A4112"/>
    <w:rsid w:val="006A4764"/>
    <w:rsid w:val="006B1472"/>
    <w:rsid w:val="006E20BF"/>
    <w:rsid w:val="00703BEA"/>
    <w:rsid w:val="00717681"/>
    <w:rsid w:val="00724771"/>
    <w:rsid w:val="00736433"/>
    <w:rsid w:val="00766BC7"/>
    <w:rsid w:val="00776FA1"/>
    <w:rsid w:val="00785445"/>
    <w:rsid w:val="007857D1"/>
    <w:rsid w:val="00795490"/>
    <w:rsid w:val="007A0168"/>
    <w:rsid w:val="007A2494"/>
    <w:rsid w:val="007A3703"/>
    <w:rsid w:val="007A371C"/>
    <w:rsid w:val="007B672B"/>
    <w:rsid w:val="007D3169"/>
    <w:rsid w:val="007D629A"/>
    <w:rsid w:val="008112C9"/>
    <w:rsid w:val="008217C0"/>
    <w:rsid w:val="00841F09"/>
    <w:rsid w:val="0086039A"/>
    <w:rsid w:val="0087780E"/>
    <w:rsid w:val="00880F02"/>
    <w:rsid w:val="00887DD6"/>
    <w:rsid w:val="00891944"/>
    <w:rsid w:val="008A3D38"/>
    <w:rsid w:val="008B2D20"/>
    <w:rsid w:val="008D2B65"/>
    <w:rsid w:val="008D4703"/>
    <w:rsid w:val="008F0594"/>
    <w:rsid w:val="008F4C45"/>
    <w:rsid w:val="00924DF3"/>
    <w:rsid w:val="0092591D"/>
    <w:rsid w:val="00936A96"/>
    <w:rsid w:val="0095149C"/>
    <w:rsid w:val="00957998"/>
    <w:rsid w:val="0096722C"/>
    <w:rsid w:val="00973436"/>
    <w:rsid w:val="009B17BD"/>
    <w:rsid w:val="009E27EF"/>
    <w:rsid w:val="00A20190"/>
    <w:rsid w:val="00A26F60"/>
    <w:rsid w:val="00A73111"/>
    <w:rsid w:val="00A7354A"/>
    <w:rsid w:val="00A8329A"/>
    <w:rsid w:val="00A92DE8"/>
    <w:rsid w:val="00AA0C50"/>
    <w:rsid w:val="00AA14AC"/>
    <w:rsid w:val="00AD7F23"/>
    <w:rsid w:val="00AF0D45"/>
    <w:rsid w:val="00B50CF7"/>
    <w:rsid w:val="00B81278"/>
    <w:rsid w:val="00BA0E43"/>
    <w:rsid w:val="00BB1CB6"/>
    <w:rsid w:val="00BC19A0"/>
    <w:rsid w:val="00BC2C8F"/>
    <w:rsid w:val="00BE32F1"/>
    <w:rsid w:val="00BE6BF4"/>
    <w:rsid w:val="00C15534"/>
    <w:rsid w:val="00C231B1"/>
    <w:rsid w:val="00C3462E"/>
    <w:rsid w:val="00C35DBD"/>
    <w:rsid w:val="00C40B95"/>
    <w:rsid w:val="00C43350"/>
    <w:rsid w:val="00C5180C"/>
    <w:rsid w:val="00C576EA"/>
    <w:rsid w:val="00C80F00"/>
    <w:rsid w:val="00C92F35"/>
    <w:rsid w:val="00C951E9"/>
    <w:rsid w:val="00CC21B9"/>
    <w:rsid w:val="00CD0E84"/>
    <w:rsid w:val="00CD1055"/>
    <w:rsid w:val="00CD27D6"/>
    <w:rsid w:val="00CE46E9"/>
    <w:rsid w:val="00CE515A"/>
    <w:rsid w:val="00CF1B3B"/>
    <w:rsid w:val="00CF4EEF"/>
    <w:rsid w:val="00CF6071"/>
    <w:rsid w:val="00CF6EBA"/>
    <w:rsid w:val="00D04208"/>
    <w:rsid w:val="00D06EE0"/>
    <w:rsid w:val="00D10AF3"/>
    <w:rsid w:val="00D241A9"/>
    <w:rsid w:val="00D3135E"/>
    <w:rsid w:val="00D40DD1"/>
    <w:rsid w:val="00D444CD"/>
    <w:rsid w:val="00D6236D"/>
    <w:rsid w:val="00D85B8F"/>
    <w:rsid w:val="00D93139"/>
    <w:rsid w:val="00DB16B5"/>
    <w:rsid w:val="00DB41B6"/>
    <w:rsid w:val="00DC7CB2"/>
    <w:rsid w:val="00DE16B3"/>
    <w:rsid w:val="00DE2492"/>
    <w:rsid w:val="00DF5E0C"/>
    <w:rsid w:val="00E04870"/>
    <w:rsid w:val="00E36E92"/>
    <w:rsid w:val="00E41F9C"/>
    <w:rsid w:val="00E42CE0"/>
    <w:rsid w:val="00E53839"/>
    <w:rsid w:val="00E551DC"/>
    <w:rsid w:val="00ED3D0C"/>
    <w:rsid w:val="00EE6546"/>
    <w:rsid w:val="00F02D0F"/>
    <w:rsid w:val="00F145AA"/>
    <w:rsid w:val="00F23A5B"/>
    <w:rsid w:val="00F415A9"/>
    <w:rsid w:val="00F56DA4"/>
    <w:rsid w:val="00F6061B"/>
    <w:rsid w:val="00F65C0C"/>
    <w:rsid w:val="00F67492"/>
    <w:rsid w:val="00FB40F7"/>
    <w:rsid w:val="00FB6429"/>
    <w:rsid w:val="00FD0496"/>
    <w:rsid w:val="00FD0F97"/>
    <w:rsid w:val="00FD334B"/>
    <w:rsid w:val="00F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37F8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637F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637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637F8D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637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6B14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3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33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34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4C4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35D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46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6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6B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2563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A2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inowroclaw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inowroclaw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inowroclaw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minainowroclaw.engo.org.pl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://www.gminainowrocla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4F2C-6A17-45DA-9214-AFA09B34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12</Pages>
  <Words>3391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Martyna Żywocka</cp:lastModifiedBy>
  <cp:revision>71</cp:revision>
  <cp:lastPrinted>2023-11-28T13:18:00Z</cp:lastPrinted>
  <dcterms:created xsi:type="dcterms:W3CDTF">2022-12-04T21:56:00Z</dcterms:created>
  <dcterms:modified xsi:type="dcterms:W3CDTF">2023-11-30T13:01:00Z</dcterms:modified>
</cp:coreProperties>
</file>