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46" w:rsidRDefault="000E0046" w:rsidP="005F683F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D55A51" w:rsidRPr="00350325" w:rsidRDefault="00350325" w:rsidP="00D55A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350325">
        <w:rPr>
          <w:rFonts w:ascii="Arial" w:eastAsia="Times New Roman" w:hAnsi="Arial" w:cs="Arial"/>
          <w:b/>
          <w:sz w:val="32"/>
          <w:szCs w:val="32"/>
          <w:lang w:eastAsia="pl-PL"/>
        </w:rPr>
        <w:t>Przygotuj swoje gospodarstwo na wiosnę</w:t>
      </w:r>
    </w:p>
    <w:p w:rsidR="002F2D6D" w:rsidRPr="002F2D6D" w:rsidRDefault="000A668E" w:rsidP="002F2D6D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B11728">
        <w:rPr>
          <w:rFonts w:ascii="Arial" w:eastAsia="Times New Roman" w:hAnsi="Arial" w:cs="Arial"/>
          <w:b/>
          <w:bCs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368" w:rsidRPr="00350325" w:rsidRDefault="001D0368" w:rsidP="003503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50325" w:rsidRDefault="00350325" w:rsidP="0035032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C3016" w:rsidRDefault="000C3016" w:rsidP="00350325">
      <w:pPr>
        <w:spacing w:after="0" w:line="360" w:lineRule="auto"/>
      </w:pPr>
      <w:hyperlink r:id="rId6" w:history="1">
        <w:r>
          <w:rPr>
            <w:rStyle w:val="Hipercze"/>
            <w:rFonts w:ascii="Arial" w:hAnsi="Arial" w:cs="Arial"/>
          </w:rPr>
          <w:t>https://www</w:t>
        </w:r>
        <w:r>
          <w:rPr>
            <w:rStyle w:val="Hipercze"/>
            <w:rFonts w:ascii="Arial" w:hAnsi="Arial" w:cs="Arial"/>
          </w:rPr>
          <w:t>.</w:t>
        </w:r>
        <w:r>
          <w:rPr>
            <w:rStyle w:val="Hipercze"/>
            <w:rFonts w:ascii="Arial" w:hAnsi="Arial" w:cs="Arial"/>
          </w:rPr>
          <w:t>facebook.com/KRUSgov/</w:t>
        </w:r>
      </w:hyperlink>
      <w:r>
        <w:t xml:space="preserve"> </w:t>
      </w:r>
    </w:p>
    <w:p w:rsidR="000C3016" w:rsidRPr="00350325" w:rsidRDefault="000C3016" w:rsidP="0035032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lang w:eastAsia="pl-PL"/>
        </w:rPr>
        <w:t>Teraz jest najlepszy czas, by zająć się maszynami, które już w marcu-kwietniu zaczną kolejny sezon ciężkiej pracy.</w:t>
      </w:r>
    </w:p>
    <w:p w:rsidR="00D6549B" w:rsidRPr="00350325" w:rsidRDefault="00D6549B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lang w:eastAsia="pl-PL"/>
        </w:rPr>
        <w:t xml:space="preserve">Co warto zrobić? Co TRZEBA zrobić dla własnego bezpieczeństwa i efektywności pracy? 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79D1540" wp14:editId="6C34D427">
            <wp:extent cx="157480" cy="157480"/>
            <wp:effectExtent l="0" t="0" r="0" b="0"/>
            <wp:docPr id="12" name="Obraz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 xml:space="preserve">Przeprowadź niezbędne naprawy i konserwację użytkowanych maszyn i urządzeń rolniczych. 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3044DF70" wp14:editId="410B2172">
            <wp:extent cx="157480" cy="157480"/>
            <wp:effectExtent l="0" t="0" r="0" b="0"/>
            <wp:docPr id="13" name="Obraz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>Sprawdź poziom oleju, stan i mocowania osłon elementów ruchomych, wymień filtry na nowe, uzupełnij poziom płynów eksploatacyjnych i punktów smarowania.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D3CA573" wp14:editId="10AD72C7">
            <wp:extent cx="157480" cy="157480"/>
            <wp:effectExtent l="0" t="0" r="0" b="0"/>
            <wp:docPr id="14" name="Obraz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>Skontroluj stan opon i podzespołów takich jak łańcuchy, łożyska, pasy napędowe. Wymień, jeśli to jest konieczne.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AA41DD7" wp14:editId="54978431">
            <wp:extent cx="157480" cy="157480"/>
            <wp:effectExtent l="0" t="0" r="0" b="0"/>
            <wp:docPr id="15" name="Obraz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 xml:space="preserve">Usuń i wymień zużyte lub uszkodzone osłony i zabezpieczenia elementów ruchomych. 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519C4FC" wp14:editId="75F987DB">
            <wp:extent cx="157480" cy="157480"/>
            <wp:effectExtent l="0" t="0" r="0" b="0"/>
            <wp:docPr id="16" name="Obraz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>Pamiętaj, by w czasie remontów i prac konserwacyjnych zabezpieczyć maszyny przed niekontrolowanym osunięciem i przemieszczeniem.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8A69F09" wp14:editId="116A365F">
            <wp:extent cx="157480" cy="157480"/>
            <wp:effectExtent l="0" t="0" r="0" b="0"/>
            <wp:docPr id="17" name="Obraz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>Przed przystąpieniem do pracy zapoznaj się z instrukcjami obsługi, warunkami eksploatacji i konserwacji posiadanych urządzeń. Bezwzględnie przestrzegaj zasad bezpieczeństwa i higieny pracy – w końcu chodzi o Twoje zdrowie!</w:t>
      </w:r>
    </w:p>
    <w:p w:rsidR="00D6549B" w:rsidRDefault="00D6549B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lang w:eastAsia="pl-PL"/>
        </w:rPr>
        <w:t>O czym jeszcze warto pamiętać?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3B2FEB8B" wp14:editId="6F728D6A">
            <wp:extent cx="157480" cy="157480"/>
            <wp:effectExtent l="0" t="0" r="0" b="0"/>
            <wp:docPr id="18" name="Obraz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>Zapewnij sobie niezbędny zapas części zamiennych.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386C1414" wp14:editId="31D13D24">
            <wp:extent cx="157480" cy="157480"/>
            <wp:effectExtent l="0" t="0" r="0" b="0"/>
            <wp:docPr id="19" name="Obraz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 xml:space="preserve">Wyposaż swoje maszyny w sprzęt przeciwpożarowy i materiały odblaskowe. 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54B2247" wp14:editId="3B00AEE4">
            <wp:extent cx="157480" cy="157480"/>
            <wp:effectExtent l="0" t="0" r="0" b="0"/>
            <wp:docPr id="20" name="Obraz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>Sprawdź czy ciągniki, maszyny samobieżne i przyczepy posiadają aktualne przeglądy techniczne.</w:t>
      </w:r>
    </w:p>
    <w:p w:rsidR="00350325" w:rsidRPr="00350325" w:rsidRDefault="00350325" w:rsidP="00D654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E6EBD8E" wp14:editId="20DAB497">
            <wp:extent cx="157480" cy="157480"/>
            <wp:effectExtent l="0" t="0" r="0" b="0"/>
            <wp:docPr id="21" name="Obraz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350325">
        <w:rPr>
          <w:rFonts w:ascii="Arial" w:eastAsia="Times New Roman" w:hAnsi="Arial" w:cs="Arial"/>
          <w:lang w:eastAsia="pl-PL"/>
        </w:rPr>
        <w:t>Pozyskaj wymagane do pracy z niektórymi maszynami kwalifikacje. Skorzystaj ze szkoleń i kursów na operatora maszyn rolniczych. Taka wiedza może być bardzo przydatna i wpłynie na Twoje bezpieczeństwo.</w:t>
      </w:r>
    </w:p>
    <w:p w:rsidR="00350325" w:rsidRDefault="00350325" w:rsidP="00350325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350325">
        <w:rPr>
          <w:rFonts w:ascii="Arial" w:eastAsia="Times New Roman" w:hAnsi="Arial" w:cs="Arial"/>
          <w:lang w:eastAsia="pl-PL"/>
        </w:rPr>
        <w:t xml:space="preserve">Dlaczego o tym przypominamy? </w:t>
      </w:r>
    </w:p>
    <w:p w:rsidR="000C3016" w:rsidRPr="00350325" w:rsidRDefault="000C3016" w:rsidP="0035032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50325" w:rsidRPr="00350325" w:rsidRDefault="00350325" w:rsidP="0035032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6549B">
        <w:rPr>
          <w:rFonts w:ascii="Arial" w:eastAsia="Times New Roman" w:hAnsi="Arial" w:cs="Arial"/>
          <w:b/>
          <w:lang w:eastAsia="pl-PL"/>
        </w:rPr>
        <w:t>W roku 2024</w:t>
      </w:r>
      <w:r w:rsidRPr="00350325">
        <w:rPr>
          <w:rFonts w:ascii="Arial" w:eastAsia="Times New Roman" w:hAnsi="Arial" w:cs="Arial"/>
          <w:lang w:eastAsia="pl-PL"/>
        </w:rPr>
        <w:t xml:space="preserve"> podczas obsługi, eksploatacji oraz napraw maszyn i urządzeń rolniczych doszło do około </w:t>
      </w:r>
      <w:r w:rsidRPr="00D6549B">
        <w:rPr>
          <w:rFonts w:ascii="Arial" w:eastAsia="Times New Roman" w:hAnsi="Arial" w:cs="Arial"/>
          <w:b/>
          <w:lang w:eastAsia="pl-PL"/>
        </w:rPr>
        <w:t>450 wypadków</w:t>
      </w:r>
      <w:r w:rsidRPr="00350325">
        <w:rPr>
          <w:rFonts w:ascii="Arial" w:eastAsia="Times New Roman" w:hAnsi="Arial" w:cs="Arial"/>
          <w:lang w:eastAsia="pl-PL"/>
        </w:rPr>
        <w:t xml:space="preserve">. </w:t>
      </w:r>
    </w:p>
    <w:p w:rsidR="00350325" w:rsidRPr="00D6549B" w:rsidRDefault="00350325" w:rsidP="0035032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5032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96AE088" wp14:editId="216466FC">
            <wp:extent cx="157480" cy="157480"/>
            <wp:effectExtent l="0" t="0" r="0" b="0"/>
            <wp:docPr id="22" name="Obraz 22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pl-PL"/>
        </w:rPr>
        <w:t xml:space="preserve"> </w:t>
      </w:r>
      <w:r w:rsidRPr="00D6549B">
        <w:rPr>
          <w:rFonts w:ascii="Arial" w:eastAsia="Times New Roman" w:hAnsi="Arial" w:cs="Arial"/>
          <w:b/>
          <w:lang w:eastAsia="pl-PL"/>
        </w:rPr>
        <w:t>Twoje bezpieczeństwo zależy przede wszystkim od Ciebie!</w:t>
      </w:r>
    </w:p>
    <w:p w:rsidR="00350325" w:rsidRPr="00655970" w:rsidRDefault="00350325" w:rsidP="0065597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07B17" w:rsidRPr="00EA59A0" w:rsidRDefault="00391A69" w:rsidP="007C12E4">
      <w:pPr>
        <w:spacing w:after="0" w:line="360" w:lineRule="auto"/>
        <w:jc w:val="right"/>
      </w:pPr>
      <w:r w:rsidRPr="00EA59A0">
        <w:rPr>
          <w:rFonts w:ascii="Arial" w:eastAsia="Times New Roman" w:hAnsi="Arial" w:cs="Arial"/>
          <w:lang w:eastAsia="pl-PL"/>
        </w:rPr>
        <w:t xml:space="preserve"> </w:t>
      </w:r>
      <w:r w:rsidR="003B76EB" w:rsidRPr="00EA59A0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RPr="00EA59A0" w:rsidSect="000C301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💚" style="width:11.25pt;height:11.25pt;visibility:visible;mso-wrap-style:square" o:bullet="t">
        <v:imagedata r:id="rId1" o:title="💚"/>
      </v:shape>
    </w:pict>
  </w:numPicBullet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8643D"/>
    <w:multiLevelType w:val="multilevel"/>
    <w:tmpl w:val="A4F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317FBD"/>
    <w:multiLevelType w:val="multilevel"/>
    <w:tmpl w:val="88D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1435B"/>
    <w:multiLevelType w:val="multilevel"/>
    <w:tmpl w:val="75CC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C47A4"/>
    <w:multiLevelType w:val="multilevel"/>
    <w:tmpl w:val="381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FC7657"/>
    <w:multiLevelType w:val="multilevel"/>
    <w:tmpl w:val="7D1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89776F"/>
    <w:multiLevelType w:val="multilevel"/>
    <w:tmpl w:val="42D6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E721C6"/>
    <w:multiLevelType w:val="multilevel"/>
    <w:tmpl w:val="E316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39"/>
  </w:num>
  <w:num w:numId="5">
    <w:abstractNumId w:val="0"/>
  </w:num>
  <w:num w:numId="6">
    <w:abstractNumId w:val="22"/>
  </w:num>
  <w:num w:numId="7">
    <w:abstractNumId w:val="10"/>
  </w:num>
  <w:num w:numId="8">
    <w:abstractNumId w:val="41"/>
  </w:num>
  <w:num w:numId="9">
    <w:abstractNumId w:val="4"/>
  </w:num>
  <w:num w:numId="10">
    <w:abstractNumId w:val="34"/>
  </w:num>
  <w:num w:numId="11">
    <w:abstractNumId w:val="12"/>
  </w:num>
  <w:num w:numId="12">
    <w:abstractNumId w:val="42"/>
  </w:num>
  <w:num w:numId="13">
    <w:abstractNumId w:val="23"/>
  </w:num>
  <w:num w:numId="14">
    <w:abstractNumId w:val="44"/>
  </w:num>
  <w:num w:numId="15">
    <w:abstractNumId w:val="38"/>
  </w:num>
  <w:num w:numId="16">
    <w:abstractNumId w:val="43"/>
  </w:num>
  <w:num w:numId="17">
    <w:abstractNumId w:val="45"/>
  </w:num>
  <w:num w:numId="18">
    <w:abstractNumId w:val="9"/>
  </w:num>
  <w:num w:numId="19">
    <w:abstractNumId w:val="1"/>
  </w:num>
  <w:num w:numId="20">
    <w:abstractNumId w:val="24"/>
  </w:num>
  <w:num w:numId="21">
    <w:abstractNumId w:val="21"/>
  </w:num>
  <w:num w:numId="22">
    <w:abstractNumId w:val="37"/>
  </w:num>
  <w:num w:numId="23">
    <w:abstractNumId w:val="3"/>
  </w:num>
  <w:num w:numId="24">
    <w:abstractNumId w:val="26"/>
  </w:num>
  <w:num w:numId="25">
    <w:abstractNumId w:val="18"/>
  </w:num>
  <w:num w:numId="26">
    <w:abstractNumId w:val="17"/>
  </w:num>
  <w:num w:numId="27">
    <w:abstractNumId w:val="14"/>
  </w:num>
  <w:num w:numId="28">
    <w:abstractNumId w:val="13"/>
  </w:num>
  <w:num w:numId="29">
    <w:abstractNumId w:val="33"/>
  </w:num>
  <w:num w:numId="30">
    <w:abstractNumId w:val="20"/>
  </w:num>
  <w:num w:numId="31">
    <w:abstractNumId w:val="16"/>
  </w:num>
  <w:num w:numId="32">
    <w:abstractNumId w:val="7"/>
  </w:num>
  <w:num w:numId="33">
    <w:abstractNumId w:val="11"/>
  </w:num>
  <w:num w:numId="34">
    <w:abstractNumId w:val="35"/>
  </w:num>
  <w:num w:numId="35">
    <w:abstractNumId w:val="27"/>
  </w:num>
  <w:num w:numId="36">
    <w:abstractNumId w:val="36"/>
  </w:num>
  <w:num w:numId="37">
    <w:abstractNumId w:val="15"/>
  </w:num>
  <w:num w:numId="38">
    <w:abstractNumId w:val="32"/>
  </w:num>
  <w:num w:numId="39">
    <w:abstractNumId w:val="28"/>
  </w:num>
  <w:num w:numId="40">
    <w:abstractNumId w:val="2"/>
  </w:num>
  <w:num w:numId="41">
    <w:abstractNumId w:val="31"/>
  </w:num>
  <w:num w:numId="42">
    <w:abstractNumId w:val="30"/>
  </w:num>
  <w:num w:numId="43">
    <w:abstractNumId w:val="8"/>
  </w:num>
  <w:num w:numId="44">
    <w:abstractNumId w:val="6"/>
  </w:num>
  <w:num w:numId="45">
    <w:abstractNumId w:val="29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22679"/>
    <w:rsid w:val="00033588"/>
    <w:rsid w:val="000401EA"/>
    <w:rsid w:val="00041397"/>
    <w:rsid w:val="00050460"/>
    <w:rsid w:val="00051E88"/>
    <w:rsid w:val="000A4378"/>
    <w:rsid w:val="000A668E"/>
    <w:rsid w:val="000C289C"/>
    <w:rsid w:val="000C3016"/>
    <w:rsid w:val="000C7F17"/>
    <w:rsid w:val="000E0046"/>
    <w:rsid w:val="000F50EB"/>
    <w:rsid w:val="001453AB"/>
    <w:rsid w:val="00155CF1"/>
    <w:rsid w:val="00167BB3"/>
    <w:rsid w:val="00196A12"/>
    <w:rsid w:val="001D0368"/>
    <w:rsid w:val="00215876"/>
    <w:rsid w:val="00261274"/>
    <w:rsid w:val="002F2D6D"/>
    <w:rsid w:val="003475C5"/>
    <w:rsid w:val="00350325"/>
    <w:rsid w:val="00387FEC"/>
    <w:rsid w:val="00391A69"/>
    <w:rsid w:val="003A7CB8"/>
    <w:rsid w:val="003B71CC"/>
    <w:rsid w:val="003B76EB"/>
    <w:rsid w:val="003C08DA"/>
    <w:rsid w:val="00407B17"/>
    <w:rsid w:val="0045474B"/>
    <w:rsid w:val="00475006"/>
    <w:rsid w:val="004F7DAB"/>
    <w:rsid w:val="0052519F"/>
    <w:rsid w:val="00543099"/>
    <w:rsid w:val="00571D4F"/>
    <w:rsid w:val="005A5E25"/>
    <w:rsid w:val="005C212C"/>
    <w:rsid w:val="005C50BE"/>
    <w:rsid w:val="005F683F"/>
    <w:rsid w:val="00632CA7"/>
    <w:rsid w:val="00655970"/>
    <w:rsid w:val="00671335"/>
    <w:rsid w:val="006C3788"/>
    <w:rsid w:val="006C7F40"/>
    <w:rsid w:val="006D585A"/>
    <w:rsid w:val="0074097A"/>
    <w:rsid w:val="007C12E4"/>
    <w:rsid w:val="00920659"/>
    <w:rsid w:val="0095704E"/>
    <w:rsid w:val="009A104C"/>
    <w:rsid w:val="009B6277"/>
    <w:rsid w:val="00A330AB"/>
    <w:rsid w:val="00AE0EA5"/>
    <w:rsid w:val="00B1012F"/>
    <w:rsid w:val="00B11728"/>
    <w:rsid w:val="00BD1494"/>
    <w:rsid w:val="00C366DE"/>
    <w:rsid w:val="00C572A3"/>
    <w:rsid w:val="00C904F2"/>
    <w:rsid w:val="00CA14B4"/>
    <w:rsid w:val="00CC45CE"/>
    <w:rsid w:val="00D1359D"/>
    <w:rsid w:val="00D55A51"/>
    <w:rsid w:val="00D6549B"/>
    <w:rsid w:val="00E13189"/>
    <w:rsid w:val="00E82EAE"/>
    <w:rsid w:val="00EA59A0"/>
    <w:rsid w:val="00EA7C93"/>
    <w:rsid w:val="00EB34BF"/>
    <w:rsid w:val="00F71F69"/>
    <w:rsid w:val="00F92C26"/>
    <w:rsid w:val="00F93BDB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3FB6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11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3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7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3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19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9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6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RUSgov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72</cp:revision>
  <dcterms:created xsi:type="dcterms:W3CDTF">2021-10-26T09:42:00Z</dcterms:created>
  <dcterms:modified xsi:type="dcterms:W3CDTF">2025-03-25T13:29:00Z</dcterms:modified>
</cp:coreProperties>
</file>