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F367" w14:textId="2D0DE879" w:rsidR="009B7A92" w:rsidRPr="00CB0577" w:rsidRDefault="001409FB" w:rsidP="001409FB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CB0577">
        <w:rPr>
          <w:rFonts w:ascii="Open Sans" w:hAnsi="Open Sans" w:cs="Open Sans"/>
          <w:b/>
          <w:bCs/>
          <w:sz w:val="24"/>
          <w:szCs w:val="24"/>
        </w:rPr>
        <w:t>ZARZĄDZENI</w:t>
      </w:r>
      <w:r w:rsidR="00415F4B">
        <w:rPr>
          <w:rFonts w:ascii="Open Sans" w:hAnsi="Open Sans" w:cs="Open Sans"/>
          <w:b/>
          <w:bCs/>
          <w:sz w:val="24"/>
          <w:szCs w:val="24"/>
        </w:rPr>
        <w:t>E</w:t>
      </w:r>
      <w:r w:rsidRPr="00CB0577">
        <w:rPr>
          <w:rFonts w:ascii="Open Sans" w:hAnsi="Open Sans" w:cs="Open Sans"/>
          <w:b/>
          <w:bCs/>
          <w:sz w:val="24"/>
          <w:szCs w:val="24"/>
        </w:rPr>
        <w:t xml:space="preserve"> NR  </w:t>
      </w:r>
      <w:r w:rsidR="003E5FB1">
        <w:rPr>
          <w:rFonts w:ascii="Open Sans" w:hAnsi="Open Sans" w:cs="Open Sans"/>
          <w:b/>
          <w:bCs/>
          <w:sz w:val="24"/>
          <w:szCs w:val="24"/>
        </w:rPr>
        <w:t>732</w:t>
      </w:r>
      <w:r w:rsidR="005C71FC">
        <w:rPr>
          <w:rFonts w:ascii="Open Sans" w:hAnsi="Open Sans" w:cs="Open Sans"/>
          <w:b/>
          <w:bCs/>
          <w:sz w:val="24"/>
          <w:szCs w:val="24"/>
        </w:rPr>
        <w:t>/202</w:t>
      </w:r>
      <w:r w:rsidR="00C12C54">
        <w:rPr>
          <w:rFonts w:ascii="Open Sans" w:hAnsi="Open Sans" w:cs="Open Sans"/>
          <w:b/>
          <w:bCs/>
          <w:sz w:val="24"/>
          <w:szCs w:val="24"/>
        </w:rPr>
        <w:t>4</w:t>
      </w:r>
    </w:p>
    <w:p w14:paraId="1F69CE5E" w14:textId="0D237ED6" w:rsidR="001409FB" w:rsidRPr="00CB0577" w:rsidRDefault="001409FB" w:rsidP="001409FB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CB0577">
        <w:rPr>
          <w:rFonts w:ascii="Open Sans" w:hAnsi="Open Sans" w:cs="Open Sans"/>
          <w:b/>
          <w:bCs/>
          <w:sz w:val="24"/>
          <w:szCs w:val="24"/>
        </w:rPr>
        <w:t>WÓJTA GMINY INOWROCŁAW</w:t>
      </w:r>
    </w:p>
    <w:p w14:paraId="7D5F16AA" w14:textId="541D7259" w:rsidR="001409FB" w:rsidRPr="00CB0577" w:rsidRDefault="001409FB" w:rsidP="001409FB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CB0577">
        <w:rPr>
          <w:rFonts w:ascii="Open Sans" w:hAnsi="Open Sans" w:cs="Open Sans"/>
          <w:b/>
          <w:bCs/>
          <w:sz w:val="24"/>
          <w:szCs w:val="24"/>
        </w:rPr>
        <w:t>z dnia</w:t>
      </w:r>
      <w:r w:rsidR="00CD05DC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3E5FB1">
        <w:rPr>
          <w:rFonts w:ascii="Open Sans" w:hAnsi="Open Sans" w:cs="Open Sans"/>
          <w:b/>
          <w:bCs/>
          <w:sz w:val="24"/>
          <w:szCs w:val="24"/>
        </w:rPr>
        <w:t>27 lutego</w:t>
      </w:r>
      <w:r w:rsidR="00C12C54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7F2683">
        <w:rPr>
          <w:rFonts w:ascii="Open Sans" w:hAnsi="Open Sans" w:cs="Open Sans"/>
          <w:b/>
          <w:bCs/>
          <w:sz w:val="24"/>
          <w:szCs w:val="24"/>
        </w:rPr>
        <w:t>202</w:t>
      </w:r>
      <w:r w:rsidR="00C12C54">
        <w:rPr>
          <w:rFonts w:ascii="Open Sans" w:hAnsi="Open Sans" w:cs="Open Sans"/>
          <w:b/>
          <w:bCs/>
          <w:sz w:val="24"/>
          <w:szCs w:val="24"/>
        </w:rPr>
        <w:t>4</w:t>
      </w:r>
      <w:r w:rsidR="007F2683">
        <w:rPr>
          <w:rFonts w:ascii="Open Sans" w:hAnsi="Open Sans" w:cs="Open Sans"/>
          <w:b/>
          <w:bCs/>
          <w:sz w:val="24"/>
          <w:szCs w:val="24"/>
        </w:rPr>
        <w:t xml:space="preserve"> r.</w:t>
      </w:r>
    </w:p>
    <w:p w14:paraId="5B32A597" w14:textId="410785FF" w:rsidR="001409FB" w:rsidRPr="00CB0577" w:rsidRDefault="001409FB" w:rsidP="001409FB">
      <w:pPr>
        <w:jc w:val="center"/>
        <w:rPr>
          <w:rFonts w:ascii="Open Sans" w:hAnsi="Open Sans" w:cs="Open Sans"/>
          <w:sz w:val="24"/>
          <w:szCs w:val="24"/>
        </w:rPr>
      </w:pPr>
    </w:p>
    <w:p w14:paraId="308DA067" w14:textId="7D1C05BC" w:rsidR="0077727E" w:rsidRPr="00CB0577" w:rsidRDefault="001409FB" w:rsidP="0077727E">
      <w:pPr>
        <w:jc w:val="both"/>
        <w:rPr>
          <w:rFonts w:ascii="Open Sans" w:hAnsi="Open Sans" w:cs="Open Sans"/>
          <w:sz w:val="24"/>
          <w:szCs w:val="24"/>
        </w:rPr>
      </w:pPr>
      <w:r w:rsidRPr="00CB0577">
        <w:rPr>
          <w:rFonts w:ascii="Open Sans" w:hAnsi="Open Sans" w:cs="Open Sans"/>
          <w:sz w:val="24"/>
          <w:szCs w:val="24"/>
        </w:rPr>
        <w:t xml:space="preserve">w sprawie: </w:t>
      </w:r>
      <w:r w:rsidR="002364E9">
        <w:rPr>
          <w:rFonts w:ascii="Open Sans" w:hAnsi="Open Sans" w:cs="Open Sans"/>
          <w:sz w:val="24"/>
          <w:szCs w:val="24"/>
        </w:rPr>
        <w:t>powołania Młodzieżowego Zespołu Doradczego Wójta Gminy Inowrocław.</w:t>
      </w:r>
    </w:p>
    <w:p w14:paraId="1D5780C8" w14:textId="4DA92A14" w:rsidR="00711A71" w:rsidRPr="00CB0577" w:rsidRDefault="0077727E" w:rsidP="0077727E">
      <w:pPr>
        <w:jc w:val="both"/>
        <w:rPr>
          <w:rFonts w:ascii="Open Sans" w:hAnsi="Open Sans" w:cs="Open Sans"/>
          <w:sz w:val="24"/>
          <w:szCs w:val="24"/>
        </w:rPr>
      </w:pPr>
      <w:r w:rsidRPr="00CB0577">
        <w:rPr>
          <w:rFonts w:ascii="Open Sans" w:hAnsi="Open Sans" w:cs="Open Sans"/>
          <w:sz w:val="24"/>
          <w:szCs w:val="24"/>
        </w:rPr>
        <w:t>Na podstawie art.</w:t>
      </w:r>
      <w:r w:rsidR="008D4966">
        <w:rPr>
          <w:rFonts w:ascii="Open Sans" w:hAnsi="Open Sans" w:cs="Open Sans"/>
          <w:sz w:val="24"/>
          <w:szCs w:val="24"/>
        </w:rPr>
        <w:t xml:space="preserve"> 30 ust. 1</w:t>
      </w:r>
      <w:r w:rsidR="00901BFE">
        <w:rPr>
          <w:rFonts w:ascii="Open Sans" w:hAnsi="Open Sans" w:cs="Open Sans"/>
          <w:sz w:val="24"/>
          <w:szCs w:val="24"/>
        </w:rPr>
        <w:t xml:space="preserve">, w związku z art. 7 ust. 1 pkt. 17 </w:t>
      </w:r>
      <w:r w:rsidR="00901BFE" w:rsidRPr="00CB0577">
        <w:rPr>
          <w:rFonts w:ascii="Open Sans" w:hAnsi="Open Sans" w:cs="Open Sans"/>
          <w:sz w:val="24"/>
          <w:szCs w:val="24"/>
        </w:rPr>
        <w:t>ustawy z dni</w:t>
      </w:r>
      <w:r w:rsidR="00901BFE">
        <w:rPr>
          <w:rFonts w:ascii="Open Sans" w:hAnsi="Open Sans" w:cs="Open Sans"/>
          <w:sz w:val="24"/>
          <w:szCs w:val="24"/>
        </w:rPr>
        <w:t xml:space="preserve">a 8 marca 1990 r. </w:t>
      </w:r>
      <w:r w:rsidR="00901BFE" w:rsidRPr="00CB0577">
        <w:rPr>
          <w:rFonts w:ascii="Open Sans" w:hAnsi="Open Sans" w:cs="Open Sans"/>
          <w:sz w:val="24"/>
          <w:szCs w:val="24"/>
        </w:rPr>
        <w:t xml:space="preserve">o </w:t>
      </w:r>
      <w:r w:rsidR="00901BFE">
        <w:rPr>
          <w:rFonts w:ascii="Open Sans" w:hAnsi="Open Sans" w:cs="Open Sans"/>
          <w:sz w:val="24"/>
          <w:szCs w:val="24"/>
        </w:rPr>
        <w:t>samorządzie gminnym (</w:t>
      </w:r>
      <w:r w:rsidR="00901BFE" w:rsidRPr="00CB0577">
        <w:rPr>
          <w:rFonts w:ascii="Open Sans" w:hAnsi="Open Sans" w:cs="Open Sans"/>
          <w:sz w:val="24"/>
          <w:szCs w:val="24"/>
        </w:rPr>
        <w:t>Dz. U.</w:t>
      </w:r>
      <w:r w:rsidR="00901BFE">
        <w:rPr>
          <w:rFonts w:ascii="Open Sans" w:hAnsi="Open Sans" w:cs="Open Sans"/>
          <w:sz w:val="24"/>
          <w:szCs w:val="24"/>
        </w:rPr>
        <w:t xml:space="preserve"> </w:t>
      </w:r>
      <w:r w:rsidR="00901BFE" w:rsidRPr="00CB0577">
        <w:rPr>
          <w:rFonts w:ascii="Open Sans" w:hAnsi="Open Sans" w:cs="Open Sans"/>
          <w:sz w:val="24"/>
          <w:szCs w:val="24"/>
        </w:rPr>
        <w:t>z 202</w:t>
      </w:r>
      <w:r w:rsidR="00901BFE">
        <w:rPr>
          <w:rFonts w:ascii="Open Sans" w:hAnsi="Open Sans" w:cs="Open Sans"/>
          <w:sz w:val="24"/>
          <w:szCs w:val="24"/>
        </w:rPr>
        <w:t>3</w:t>
      </w:r>
      <w:r w:rsidR="00901BFE" w:rsidRPr="00CB0577">
        <w:rPr>
          <w:rFonts w:ascii="Open Sans" w:hAnsi="Open Sans" w:cs="Open Sans"/>
          <w:sz w:val="24"/>
          <w:szCs w:val="24"/>
        </w:rPr>
        <w:t xml:space="preserve"> r. poz.</w:t>
      </w:r>
      <w:r w:rsidR="00901BFE">
        <w:rPr>
          <w:rFonts w:ascii="Open Sans" w:hAnsi="Open Sans" w:cs="Open Sans"/>
          <w:sz w:val="24"/>
          <w:szCs w:val="24"/>
        </w:rPr>
        <w:t xml:space="preserve"> 40</w:t>
      </w:r>
      <w:r w:rsidR="00901BFE" w:rsidRPr="00CB0577">
        <w:rPr>
          <w:rFonts w:ascii="Open Sans" w:hAnsi="Open Sans" w:cs="Open Sans"/>
          <w:sz w:val="24"/>
          <w:szCs w:val="24"/>
        </w:rPr>
        <w:t xml:space="preserve"> </w:t>
      </w:r>
      <w:r w:rsidR="00901BFE">
        <w:rPr>
          <w:rFonts w:ascii="Open Sans" w:hAnsi="Open Sans" w:cs="Open Sans"/>
          <w:sz w:val="24"/>
          <w:szCs w:val="24"/>
        </w:rPr>
        <w:t>z późn. zm.</w:t>
      </w:r>
      <w:r w:rsidR="00901BFE" w:rsidRPr="00CB0577">
        <w:rPr>
          <w:rFonts w:ascii="Open Sans" w:hAnsi="Open Sans" w:cs="Open Sans"/>
          <w:sz w:val="24"/>
          <w:szCs w:val="24"/>
        </w:rPr>
        <w:t>)</w:t>
      </w:r>
      <w:r w:rsidR="00901BFE">
        <w:rPr>
          <w:rStyle w:val="Odwoanieprzypisudolnego"/>
          <w:rFonts w:ascii="Open Sans" w:hAnsi="Open Sans" w:cs="Open Sans"/>
          <w:sz w:val="24"/>
          <w:szCs w:val="24"/>
        </w:rPr>
        <w:footnoteReference w:id="1"/>
      </w:r>
      <w:r w:rsidR="00901BFE">
        <w:rPr>
          <w:rFonts w:ascii="Open Sans" w:hAnsi="Open Sans" w:cs="Open Sans"/>
          <w:sz w:val="24"/>
          <w:szCs w:val="24"/>
        </w:rPr>
        <w:t>,</w:t>
      </w:r>
    </w:p>
    <w:p w14:paraId="767B35E9" w14:textId="06329C05" w:rsidR="00711A71" w:rsidRPr="00CB0577" w:rsidRDefault="00CB0577" w:rsidP="00711A71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z</w:t>
      </w:r>
      <w:r w:rsidR="00711A71" w:rsidRPr="00CB0577">
        <w:rPr>
          <w:rFonts w:ascii="Open Sans" w:hAnsi="Open Sans" w:cs="Open Sans"/>
          <w:b/>
          <w:bCs/>
          <w:sz w:val="24"/>
          <w:szCs w:val="24"/>
        </w:rPr>
        <w:t>arządzam co następuj</w:t>
      </w:r>
      <w:r w:rsidR="000B6A7D">
        <w:rPr>
          <w:rFonts w:ascii="Open Sans" w:hAnsi="Open Sans" w:cs="Open Sans"/>
          <w:b/>
          <w:bCs/>
          <w:sz w:val="24"/>
          <w:szCs w:val="24"/>
        </w:rPr>
        <w:t>e</w:t>
      </w:r>
      <w:r w:rsidR="00711A71" w:rsidRPr="00CB0577">
        <w:rPr>
          <w:rFonts w:ascii="Open Sans" w:hAnsi="Open Sans" w:cs="Open Sans"/>
          <w:b/>
          <w:bCs/>
          <w:sz w:val="24"/>
          <w:szCs w:val="24"/>
        </w:rPr>
        <w:t>:</w:t>
      </w:r>
    </w:p>
    <w:p w14:paraId="6A7BA5E9" w14:textId="7B077A57" w:rsidR="00711A71" w:rsidRPr="00CB0577" w:rsidRDefault="00711A71" w:rsidP="00711A71">
      <w:pPr>
        <w:jc w:val="both"/>
        <w:rPr>
          <w:rFonts w:ascii="Open Sans" w:hAnsi="Open Sans" w:cs="Open Sans"/>
          <w:sz w:val="24"/>
          <w:szCs w:val="24"/>
        </w:rPr>
      </w:pPr>
      <w:r w:rsidRPr="00CB0577">
        <w:rPr>
          <w:rFonts w:ascii="Open Sans" w:hAnsi="Open Sans" w:cs="Open Sans"/>
          <w:sz w:val="24"/>
          <w:szCs w:val="24"/>
        </w:rPr>
        <w:t xml:space="preserve">§1. </w:t>
      </w:r>
      <w:r w:rsidR="002364E9">
        <w:rPr>
          <w:rFonts w:ascii="Open Sans" w:hAnsi="Open Sans" w:cs="Open Sans"/>
          <w:sz w:val="24"/>
          <w:szCs w:val="24"/>
        </w:rPr>
        <w:t>Powołuje się Młodzieżowy Zespół Doradczy Wójta Gminy Inowrocław, jako organ opiniodawczo-doradczy i pomocniczy w zakresie dotyczącym kształtowania spójnej polityki młodzieżowej, która ma zachęcać młodzież do uczestnictwa                 w życiu społecznym Gminy Inowrocław.</w:t>
      </w:r>
    </w:p>
    <w:p w14:paraId="2D274F2F" w14:textId="323C6E80" w:rsidR="009B7EDA" w:rsidRDefault="00CB0577" w:rsidP="00EA4065">
      <w:pPr>
        <w:jc w:val="both"/>
        <w:rPr>
          <w:rFonts w:ascii="Open Sans" w:hAnsi="Open Sans" w:cs="Open Sans"/>
          <w:sz w:val="24"/>
          <w:szCs w:val="24"/>
        </w:rPr>
      </w:pPr>
      <w:r w:rsidRPr="00CB0577">
        <w:rPr>
          <w:rFonts w:ascii="Open Sans" w:hAnsi="Open Sans" w:cs="Open Sans"/>
          <w:sz w:val="24"/>
          <w:szCs w:val="24"/>
        </w:rPr>
        <w:t xml:space="preserve">§2. </w:t>
      </w:r>
      <w:r w:rsidR="00FC5C19">
        <w:rPr>
          <w:rFonts w:ascii="Open Sans" w:hAnsi="Open Sans" w:cs="Open Sans"/>
          <w:sz w:val="24"/>
          <w:szCs w:val="24"/>
        </w:rPr>
        <w:t>Młodzieżowy Zespół Doradczy Wójta Gminy Inowrocław działa na podstawie Regulaminu stanowiącego załącznik do niniejszego Zarządzenia.</w:t>
      </w:r>
    </w:p>
    <w:p w14:paraId="38398C17" w14:textId="532E53F9" w:rsidR="00B9325F" w:rsidRPr="009B7EDA" w:rsidRDefault="00B9325F" w:rsidP="00EA4065">
      <w:pPr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§</w:t>
      </w:r>
      <w:r w:rsidR="00FC5C19">
        <w:rPr>
          <w:rFonts w:ascii="Open Sans" w:hAnsi="Open Sans" w:cs="Open Sans"/>
          <w:sz w:val="24"/>
          <w:szCs w:val="24"/>
        </w:rPr>
        <w:t>3</w:t>
      </w:r>
      <w:r>
        <w:rPr>
          <w:rFonts w:ascii="Open Sans" w:hAnsi="Open Sans" w:cs="Open Sans"/>
          <w:sz w:val="24"/>
          <w:szCs w:val="24"/>
        </w:rPr>
        <w:t>. Obsługę techniczną i administracyjną Zespołu zapewni Gmina Inowrocław.</w:t>
      </w:r>
    </w:p>
    <w:p w14:paraId="06128384" w14:textId="5EC35BD0" w:rsidR="00CB0577" w:rsidRDefault="00CB0577" w:rsidP="00711A71">
      <w:pPr>
        <w:jc w:val="both"/>
        <w:rPr>
          <w:rFonts w:ascii="Open Sans" w:hAnsi="Open Sans" w:cs="Open Sans"/>
          <w:sz w:val="24"/>
          <w:szCs w:val="24"/>
        </w:rPr>
      </w:pPr>
      <w:r w:rsidRPr="00CB0577">
        <w:rPr>
          <w:rFonts w:ascii="Open Sans" w:hAnsi="Open Sans" w:cs="Open Sans"/>
          <w:sz w:val="24"/>
          <w:szCs w:val="24"/>
        </w:rPr>
        <w:t>§</w:t>
      </w:r>
      <w:r w:rsidR="00FC5C19">
        <w:rPr>
          <w:rFonts w:ascii="Open Sans" w:hAnsi="Open Sans" w:cs="Open Sans"/>
          <w:sz w:val="24"/>
          <w:szCs w:val="24"/>
        </w:rPr>
        <w:t>4</w:t>
      </w:r>
      <w:r w:rsidRPr="00CB0577">
        <w:rPr>
          <w:rFonts w:ascii="Open Sans" w:hAnsi="Open Sans" w:cs="Open Sans"/>
          <w:sz w:val="24"/>
          <w:szCs w:val="24"/>
        </w:rPr>
        <w:t>. Zarządzenie wchodzi w życie z dniem podpisania</w:t>
      </w:r>
      <w:r w:rsidR="00B9325F">
        <w:rPr>
          <w:rFonts w:ascii="Open Sans" w:hAnsi="Open Sans" w:cs="Open Sans"/>
          <w:sz w:val="24"/>
          <w:szCs w:val="24"/>
        </w:rPr>
        <w:t>.</w:t>
      </w:r>
    </w:p>
    <w:p w14:paraId="2F7B4362" w14:textId="26D4CE3C" w:rsidR="00CB0577" w:rsidRDefault="00CB0577" w:rsidP="00711A71">
      <w:pPr>
        <w:jc w:val="both"/>
        <w:rPr>
          <w:rFonts w:ascii="Open Sans" w:hAnsi="Open Sans" w:cs="Open Sans"/>
          <w:sz w:val="24"/>
          <w:szCs w:val="24"/>
        </w:rPr>
      </w:pPr>
    </w:p>
    <w:p w14:paraId="67C60479" w14:textId="77777777" w:rsidR="00CD2B5C" w:rsidRDefault="00CD2B5C" w:rsidP="00711A71">
      <w:pPr>
        <w:jc w:val="both"/>
        <w:rPr>
          <w:rFonts w:ascii="Open Sans" w:hAnsi="Open Sans" w:cs="Open Sans"/>
          <w:sz w:val="24"/>
          <w:szCs w:val="24"/>
        </w:rPr>
      </w:pPr>
    </w:p>
    <w:p w14:paraId="3AE43FB0" w14:textId="77777777" w:rsidR="00CD2B5C" w:rsidRDefault="00CD2B5C" w:rsidP="00711A71">
      <w:pPr>
        <w:jc w:val="both"/>
        <w:rPr>
          <w:rFonts w:ascii="Open Sans" w:hAnsi="Open Sans" w:cs="Open Sans"/>
          <w:sz w:val="24"/>
          <w:szCs w:val="24"/>
        </w:rPr>
      </w:pPr>
    </w:p>
    <w:p w14:paraId="0CE640F7" w14:textId="77777777" w:rsidR="00CD2B5C" w:rsidRDefault="00CD2B5C" w:rsidP="00711A71">
      <w:pPr>
        <w:jc w:val="both"/>
        <w:rPr>
          <w:rFonts w:ascii="Open Sans" w:hAnsi="Open Sans" w:cs="Open Sans"/>
          <w:sz w:val="24"/>
          <w:szCs w:val="24"/>
        </w:rPr>
      </w:pPr>
    </w:p>
    <w:p w14:paraId="3E5E9B02" w14:textId="77777777" w:rsidR="00CD2B5C" w:rsidRDefault="00CD2B5C" w:rsidP="00711A71">
      <w:pPr>
        <w:jc w:val="both"/>
        <w:rPr>
          <w:rFonts w:ascii="Open Sans" w:hAnsi="Open Sans" w:cs="Open Sans"/>
          <w:sz w:val="24"/>
          <w:szCs w:val="24"/>
        </w:rPr>
      </w:pPr>
    </w:p>
    <w:p w14:paraId="37BE8EA4" w14:textId="77777777" w:rsidR="00CD2B5C" w:rsidRDefault="00CD2B5C" w:rsidP="00711A71">
      <w:pPr>
        <w:jc w:val="both"/>
        <w:rPr>
          <w:rFonts w:ascii="Open Sans" w:hAnsi="Open Sans" w:cs="Open Sans"/>
          <w:sz w:val="24"/>
          <w:szCs w:val="24"/>
        </w:rPr>
      </w:pPr>
    </w:p>
    <w:p w14:paraId="69DB829D" w14:textId="77777777" w:rsidR="00CD2B5C" w:rsidRDefault="00CD2B5C" w:rsidP="00711A71">
      <w:pPr>
        <w:jc w:val="both"/>
        <w:rPr>
          <w:rFonts w:ascii="Open Sans" w:hAnsi="Open Sans" w:cs="Open Sans"/>
          <w:sz w:val="24"/>
          <w:szCs w:val="24"/>
        </w:rPr>
      </w:pPr>
    </w:p>
    <w:sectPr w:rsidR="00CD2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91C0C" w14:textId="77777777" w:rsidR="009638A0" w:rsidRDefault="009638A0" w:rsidP="00C9046E">
      <w:pPr>
        <w:spacing w:after="0" w:line="240" w:lineRule="auto"/>
      </w:pPr>
      <w:r>
        <w:separator/>
      </w:r>
    </w:p>
  </w:endnote>
  <w:endnote w:type="continuationSeparator" w:id="0">
    <w:p w14:paraId="28B644DB" w14:textId="77777777" w:rsidR="009638A0" w:rsidRDefault="009638A0" w:rsidP="00C90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AEE2A" w14:textId="77777777" w:rsidR="009638A0" w:rsidRDefault="009638A0" w:rsidP="00C9046E">
      <w:pPr>
        <w:spacing w:after="0" w:line="240" w:lineRule="auto"/>
      </w:pPr>
      <w:r>
        <w:separator/>
      </w:r>
    </w:p>
  </w:footnote>
  <w:footnote w:type="continuationSeparator" w:id="0">
    <w:p w14:paraId="2FD2FDC2" w14:textId="77777777" w:rsidR="009638A0" w:rsidRDefault="009638A0" w:rsidP="00C9046E">
      <w:pPr>
        <w:spacing w:after="0" w:line="240" w:lineRule="auto"/>
      </w:pPr>
      <w:r>
        <w:continuationSeparator/>
      </w:r>
    </w:p>
  </w:footnote>
  <w:footnote w:id="1">
    <w:p w14:paraId="5352C5F7" w14:textId="77777777" w:rsidR="00901BFE" w:rsidRPr="00AD0DD8" w:rsidRDefault="00901BFE" w:rsidP="00901BFE">
      <w:pPr>
        <w:pStyle w:val="Tekstprzypisudolnego"/>
        <w:rPr>
          <w:rFonts w:ascii="Open Sans" w:hAnsi="Open Sans" w:cs="Open Sans"/>
        </w:rPr>
      </w:pPr>
      <w:r w:rsidRPr="00AD0DD8">
        <w:rPr>
          <w:rStyle w:val="Odwoanieprzypisudolnego"/>
          <w:rFonts w:ascii="Open Sans" w:hAnsi="Open Sans" w:cs="Open Sans"/>
        </w:rPr>
        <w:footnoteRef/>
      </w:r>
      <w:r w:rsidRPr="00AD0DD8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Zmiany tekstu jednolitego wymienionej ustawy zostały ogłoszone w Dz. U. 2023, poz. 572, 1463, 1688.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53A"/>
    <w:multiLevelType w:val="hybridMultilevel"/>
    <w:tmpl w:val="D4CAE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80CC4"/>
    <w:multiLevelType w:val="hybridMultilevel"/>
    <w:tmpl w:val="6D9A45B8"/>
    <w:lvl w:ilvl="0" w:tplc="0C9056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3C25A9"/>
    <w:multiLevelType w:val="hybridMultilevel"/>
    <w:tmpl w:val="1A20994C"/>
    <w:lvl w:ilvl="0" w:tplc="B5D2C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77616E"/>
    <w:multiLevelType w:val="hybridMultilevel"/>
    <w:tmpl w:val="7DF806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E1629"/>
    <w:multiLevelType w:val="hybridMultilevel"/>
    <w:tmpl w:val="C7DA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96CCE"/>
    <w:multiLevelType w:val="hybridMultilevel"/>
    <w:tmpl w:val="0A522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7BD8"/>
    <w:multiLevelType w:val="hybridMultilevel"/>
    <w:tmpl w:val="57747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7791B"/>
    <w:multiLevelType w:val="hybridMultilevel"/>
    <w:tmpl w:val="6FEABC2C"/>
    <w:lvl w:ilvl="0" w:tplc="EA72ACA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E394AC6"/>
    <w:multiLevelType w:val="hybridMultilevel"/>
    <w:tmpl w:val="6F720006"/>
    <w:lvl w:ilvl="0" w:tplc="2E4A21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9E5961"/>
    <w:multiLevelType w:val="hybridMultilevel"/>
    <w:tmpl w:val="491287EA"/>
    <w:lvl w:ilvl="0" w:tplc="8DF8E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03807"/>
    <w:multiLevelType w:val="hybridMultilevel"/>
    <w:tmpl w:val="2CC876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766A5"/>
    <w:multiLevelType w:val="hybridMultilevel"/>
    <w:tmpl w:val="6A5A9A30"/>
    <w:lvl w:ilvl="0" w:tplc="8E200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9D00F0"/>
    <w:multiLevelType w:val="hybridMultilevel"/>
    <w:tmpl w:val="F078CED2"/>
    <w:lvl w:ilvl="0" w:tplc="9D043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35FCE"/>
    <w:multiLevelType w:val="hybridMultilevel"/>
    <w:tmpl w:val="6F663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D1E70"/>
    <w:multiLevelType w:val="hybridMultilevel"/>
    <w:tmpl w:val="E320010A"/>
    <w:lvl w:ilvl="0" w:tplc="7E2A77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E23E69"/>
    <w:multiLevelType w:val="hybridMultilevel"/>
    <w:tmpl w:val="A912A684"/>
    <w:lvl w:ilvl="0" w:tplc="11DC78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9341E9"/>
    <w:multiLevelType w:val="hybridMultilevel"/>
    <w:tmpl w:val="61BCD49A"/>
    <w:lvl w:ilvl="0" w:tplc="8594F3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5448C7"/>
    <w:multiLevelType w:val="hybridMultilevel"/>
    <w:tmpl w:val="D3389730"/>
    <w:lvl w:ilvl="0" w:tplc="24042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50FAD"/>
    <w:multiLevelType w:val="hybridMultilevel"/>
    <w:tmpl w:val="6DBAF6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E762F"/>
    <w:multiLevelType w:val="hybridMultilevel"/>
    <w:tmpl w:val="E1CCD372"/>
    <w:lvl w:ilvl="0" w:tplc="5DD0532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52694"/>
    <w:multiLevelType w:val="hybridMultilevel"/>
    <w:tmpl w:val="DA2EA2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670AA"/>
    <w:multiLevelType w:val="hybridMultilevel"/>
    <w:tmpl w:val="579668CE"/>
    <w:lvl w:ilvl="0" w:tplc="2B5CC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133673"/>
    <w:multiLevelType w:val="hybridMultilevel"/>
    <w:tmpl w:val="3000C698"/>
    <w:lvl w:ilvl="0" w:tplc="D954E6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EC63300"/>
    <w:multiLevelType w:val="hybridMultilevel"/>
    <w:tmpl w:val="3BEAC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782215">
    <w:abstractNumId w:val="5"/>
  </w:num>
  <w:num w:numId="2" w16cid:durableId="1299721187">
    <w:abstractNumId w:val="6"/>
  </w:num>
  <w:num w:numId="3" w16cid:durableId="628819802">
    <w:abstractNumId w:val="9"/>
  </w:num>
  <w:num w:numId="4" w16cid:durableId="78449235">
    <w:abstractNumId w:val="12"/>
  </w:num>
  <w:num w:numId="5" w16cid:durableId="967903125">
    <w:abstractNumId w:val="17"/>
  </w:num>
  <w:num w:numId="6" w16cid:durableId="1240870753">
    <w:abstractNumId w:val="14"/>
  </w:num>
  <w:num w:numId="7" w16cid:durableId="266011308">
    <w:abstractNumId w:val="20"/>
  </w:num>
  <w:num w:numId="8" w16cid:durableId="1494681066">
    <w:abstractNumId w:val="3"/>
  </w:num>
  <w:num w:numId="9" w16cid:durableId="1974627420">
    <w:abstractNumId w:val="2"/>
  </w:num>
  <w:num w:numId="10" w16cid:durableId="873813279">
    <w:abstractNumId w:val="1"/>
  </w:num>
  <w:num w:numId="11" w16cid:durableId="2063401194">
    <w:abstractNumId w:val="22"/>
  </w:num>
  <w:num w:numId="12" w16cid:durableId="1370376338">
    <w:abstractNumId w:val="8"/>
  </w:num>
  <w:num w:numId="13" w16cid:durableId="397434247">
    <w:abstractNumId w:val="15"/>
  </w:num>
  <w:num w:numId="14" w16cid:durableId="1113741483">
    <w:abstractNumId w:val="7"/>
  </w:num>
  <w:num w:numId="15" w16cid:durableId="2109765597">
    <w:abstractNumId w:val="4"/>
  </w:num>
  <w:num w:numId="16" w16cid:durableId="1763988320">
    <w:abstractNumId w:val="11"/>
  </w:num>
  <w:num w:numId="17" w16cid:durableId="1042051334">
    <w:abstractNumId w:val="23"/>
  </w:num>
  <w:num w:numId="18" w16cid:durableId="39668754">
    <w:abstractNumId w:val="21"/>
  </w:num>
  <w:num w:numId="19" w16cid:durableId="1320189906">
    <w:abstractNumId w:val="16"/>
  </w:num>
  <w:num w:numId="20" w16cid:durableId="1133254549">
    <w:abstractNumId w:val="0"/>
  </w:num>
  <w:num w:numId="21" w16cid:durableId="1114861626">
    <w:abstractNumId w:val="19"/>
  </w:num>
  <w:num w:numId="22" w16cid:durableId="1818377894">
    <w:abstractNumId w:val="18"/>
  </w:num>
  <w:num w:numId="23" w16cid:durableId="499924857">
    <w:abstractNumId w:val="13"/>
  </w:num>
  <w:num w:numId="24" w16cid:durableId="6709900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9FB"/>
    <w:rsid w:val="000036BD"/>
    <w:rsid w:val="00020A4A"/>
    <w:rsid w:val="00024F1D"/>
    <w:rsid w:val="0005385E"/>
    <w:rsid w:val="00075524"/>
    <w:rsid w:val="000821AA"/>
    <w:rsid w:val="00083D7E"/>
    <w:rsid w:val="000A5703"/>
    <w:rsid w:val="000B6A7D"/>
    <w:rsid w:val="000D20CF"/>
    <w:rsid w:val="000D21F4"/>
    <w:rsid w:val="000F278B"/>
    <w:rsid w:val="001154FE"/>
    <w:rsid w:val="00116807"/>
    <w:rsid w:val="00126EDE"/>
    <w:rsid w:val="001409FB"/>
    <w:rsid w:val="00151E77"/>
    <w:rsid w:val="00153B07"/>
    <w:rsid w:val="0017128B"/>
    <w:rsid w:val="001A04A9"/>
    <w:rsid w:val="001A7E06"/>
    <w:rsid w:val="001B215E"/>
    <w:rsid w:val="001B5E44"/>
    <w:rsid w:val="001E42A2"/>
    <w:rsid w:val="00202967"/>
    <w:rsid w:val="00235BEB"/>
    <w:rsid w:val="002364E9"/>
    <w:rsid w:val="00290B40"/>
    <w:rsid w:val="00293954"/>
    <w:rsid w:val="002D53EA"/>
    <w:rsid w:val="00306602"/>
    <w:rsid w:val="0034101A"/>
    <w:rsid w:val="00357775"/>
    <w:rsid w:val="0037035F"/>
    <w:rsid w:val="003752A5"/>
    <w:rsid w:val="003A1294"/>
    <w:rsid w:val="003A4E2E"/>
    <w:rsid w:val="003A6E6D"/>
    <w:rsid w:val="003B0396"/>
    <w:rsid w:val="003C08B0"/>
    <w:rsid w:val="003C38A2"/>
    <w:rsid w:val="003C48D4"/>
    <w:rsid w:val="003E0757"/>
    <w:rsid w:val="003E5FB1"/>
    <w:rsid w:val="003F375A"/>
    <w:rsid w:val="004018CC"/>
    <w:rsid w:val="004105E2"/>
    <w:rsid w:val="00415F4B"/>
    <w:rsid w:val="004262A9"/>
    <w:rsid w:val="0048025B"/>
    <w:rsid w:val="00482A9E"/>
    <w:rsid w:val="004A5199"/>
    <w:rsid w:val="004B63FC"/>
    <w:rsid w:val="004C03CA"/>
    <w:rsid w:val="004D6084"/>
    <w:rsid w:val="004E1BAE"/>
    <w:rsid w:val="00540F7B"/>
    <w:rsid w:val="00563568"/>
    <w:rsid w:val="0056676C"/>
    <w:rsid w:val="0058145E"/>
    <w:rsid w:val="00583F63"/>
    <w:rsid w:val="00591498"/>
    <w:rsid w:val="005B285A"/>
    <w:rsid w:val="005C71FC"/>
    <w:rsid w:val="00603057"/>
    <w:rsid w:val="006146D1"/>
    <w:rsid w:val="00622747"/>
    <w:rsid w:val="00646F9F"/>
    <w:rsid w:val="00671271"/>
    <w:rsid w:val="006B7147"/>
    <w:rsid w:val="006B789C"/>
    <w:rsid w:val="006C32F6"/>
    <w:rsid w:val="006D0DD5"/>
    <w:rsid w:val="006E3370"/>
    <w:rsid w:val="00711A71"/>
    <w:rsid w:val="0072464A"/>
    <w:rsid w:val="00733C96"/>
    <w:rsid w:val="00744267"/>
    <w:rsid w:val="007572B7"/>
    <w:rsid w:val="00760436"/>
    <w:rsid w:val="00773E03"/>
    <w:rsid w:val="0077727E"/>
    <w:rsid w:val="007E3A6A"/>
    <w:rsid w:val="007F2683"/>
    <w:rsid w:val="00833699"/>
    <w:rsid w:val="00841068"/>
    <w:rsid w:val="008435DD"/>
    <w:rsid w:val="00850380"/>
    <w:rsid w:val="00852409"/>
    <w:rsid w:val="00866F71"/>
    <w:rsid w:val="0087513D"/>
    <w:rsid w:val="00876C48"/>
    <w:rsid w:val="00887ABE"/>
    <w:rsid w:val="0089135E"/>
    <w:rsid w:val="008A6A05"/>
    <w:rsid w:val="008C2E8F"/>
    <w:rsid w:val="008C4C74"/>
    <w:rsid w:val="008D0406"/>
    <w:rsid w:val="008D4966"/>
    <w:rsid w:val="008D5B7E"/>
    <w:rsid w:val="008F2B43"/>
    <w:rsid w:val="008F4B67"/>
    <w:rsid w:val="00901BFE"/>
    <w:rsid w:val="00963689"/>
    <w:rsid w:val="009638A0"/>
    <w:rsid w:val="00964361"/>
    <w:rsid w:val="009963BA"/>
    <w:rsid w:val="009A0008"/>
    <w:rsid w:val="009B7A92"/>
    <w:rsid w:val="009B7EDA"/>
    <w:rsid w:val="009D08FC"/>
    <w:rsid w:val="009F367F"/>
    <w:rsid w:val="00A02FED"/>
    <w:rsid w:val="00A0748E"/>
    <w:rsid w:val="00A36C3B"/>
    <w:rsid w:val="00A44802"/>
    <w:rsid w:val="00A51F48"/>
    <w:rsid w:val="00A92B64"/>
    <w:rsid w:val="00A977A4"/>
    <w:rsid w:val="00AA5E8A"/>
    <w:rsid w:val="00AB590C"/>
    <w:rsid w:val="00AC491D"/>
    <w:rsid w:val="00AD0DD8"/>
    <w:rsid w:val="00AD29E7"/>
    <w:rsid w:val="00AF248D"/>
    <w:rsid w:val="00B120E1"/>
    <w:rsid w:val="00B2192C"/>
    <w:rsid w:val="00B25994"/>
    <w:rsid w:val="00B41B34"/>
    <w:rsid w:val="00B45B5A"/>
    <w:rsid w:val="00B470BC"/>
    <w:rsid w:val="00B53F5E"/>
    <w:rsid w:val="00B571EA"/>
    <w:rsid w:val="00B80161"/>
    <w:rsid w:val="00B81803"/>
    <w:rsid w:val="00B9325F"/>
    <w:rsid w:val="00B93270"/>
    <w:rsid w:val="00B971DD"/>
    <w:rsid w:val="00BB592A"/>
    <w:rsid w:val="00C12302"/>
    <w:rsid w:val="00C12C54"/>
    <w:rsid w:val="00C35230"/>
    <w:rsid w:val="00C41558"/>
    <w:rsid w:val="00C70063"/>
    <w:rsid w:val="00C9046E"/>
    <w:rsid w:val="00C904E4"/>
    <w:rsid w:val="00CA157E"/>
    <w:rsid w:val="00CB0577"/>
    <w:rsid w:val="00CB5198"/>
    <w:rsid w:val="00CC2BD8"/>
    <w:rsid w:val="00CC2D90"/>
    <w:rsid w:val="00CC3E49"/>
    <w:rsid w:val="00CD05DC"/>
    <w:rsid w:val="00CD2B5C"/>
    <w:rsid w:val="00CF03AF"/>
    <w:rsid w:val="00CF1C05"/>
    <w:rsid w:val="00CF30F0"/>
    <w:rsid w:val="00D042A7"/>
    <w:rsid w:val="00D230D8"/>
    <w:rsid w:val="00D2395E"/>
    <w:rsid w:val="00D24B4B"/>
    <w:rsid w:val="00D5021B"/>
    <w:rsid w:val="00D61000"/>
    <w:rsid w:val="00D705A9"/>
    <w:rsid w:val="00D70875"/>
    <w:rsid w:val="00D7755E"/>
    <w:rsid w:val="00D92109"/>
    <w:rsid w:val="00D932AD"/>
    <w:rsid w:val="00DD5158"/>
    <w:rsid w:val="00DD6631"/>
    <w:rsid w:val="00DD7E34"/>
    <w:rsid w:val="00DE04E6"/>
    <w:rsid w:val="00E2088F"/>
    <w:rsid w:val="00E3664E"/>
    <w:rsid w:val="00E45422"/>
    <w:rsid w:val="00E54F45"/>
    <w:rsid w:val="00E83FF4"/>
    <w:rsid w:val="00E96654"/>
    <w:rsid w:val="00EA4065"/>
    <w:rsid w:val="00EB1B4F"/>
    <w:rsid w:val="00EB5F67"/>
    <w:rsid w:val="00ED4161"/>
    <w:rsid w:val="00F1690D"/>
    <w:rsid w:val="00F34446"/>
    <w:rsid w:val="00F50A90"/>
    <w:rsid w:val="00F60113"/>
    <w:rsid w:val="00F61136"/>
    <w:rsid w:val="00F76B2F"/>
    <w:rsid w:val="00F81A7C"/>
    <w:rsid w:val="00FA0E4F"/>
    <w:rsid w:val="00FB62ED"/>
    <w:rsid w:val="00FC5C19"/>
    <w:rsid w:val="00FC7240"/>
    <w:rsid w:val="00FC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578D"/>
  <w15:chartTrackingRefBased/>
  <w15:docId w15:val="{8894082D-40D9-476B-9FB1-3FB82D58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057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04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4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046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C724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C7240"/>
    <w:rPr>
      <w:i/>
      <w:iCs/>
    </w:rPr>
  </w:style>
  <w:style w:type="table" w:styleId="Tabela-Siatka">
    <w:name w:val="Table Grid"/>
    <w:basedOn w:val="Standardowy"/>
    <w:uiPriority w:val="39"/>
    <w:rsid w:val="00EB5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0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4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0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DF6C2-73E4-4736-8FD6-570D6F7C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Inowrocław</dc:creator>
  <cp:keywords/>
  <dc:description/>
  <cp:lastModifiedBy>Paweł Kruczykowski</cp:lastModifiedBy>
  <cp:revision>10</cp:revision>
  <cp:lastPrinted>2024-01-16T09:05:00Z</cp:lastPrinted>
  <dcterms:created xsi:type="dcterms:W3CDTF">2024-02-13T08:06:00Z</dcterms:created>
  <dcterms:modified xsi:type="dcterms:W3CDTF">2024-02-27T13:32:00Z</dcterms:modified>
</cp:coreProperties>
</file>